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BE56" w14:textId="3C61C2E4" w:rsidR="00306A64" w:rsidRPr="00A5645A" w:rsidRDefault="002B6C61">
      <w:pPr>
        <w:pStyle w:val="Title"/>
        <w:rPr>
          <w:rFonts w:ascii="Arial" w:hAnsi="Arial" w:cs="Arial"/>
        </w:rPr>
      </w:pPr>
      <w:r w:rsidRPr="00A5645A">
        <w:rPr>
          <w:rFonts w:ascii="Arial" w:hAnsi="Arial" w:cs="Arial"/>
          <w:spacing w:val="-2"/>
        </w:rPr>
        <w:t>N</w:t>
      </w:r>
      <w:r w:rsidR="00315491">
        <w:rPr>
          <w:rFonts w:ascii="Arial" w:hAnsi="Arial" w:cs="Arial"/>
          <w:spacing w:val="-2"/>
        </w:rPr>
        <w:t>otice</w:t>
      </w:r>
    </w:p>
    <w:p w14:paraId="3D1AA962" w14:textId="1EA8E98F" w:rsidR="00306A64" w:rsidRPr="00A5645A" w:rsidRDefault="002B6C61">
      <w:pPr>
        <w:spacing w:before="3"/>
        <w:ind w:left="685" w:right="700"/>
        <w:jc w:val="center"/>
        <w:rPr>
          <w:sz w:val="56"/>
        </w:rPr>
      </w:pPr>
      <w:r w:rsidRPr="00A5645A">
        <w:rPr>
          <w:sz w:val="56"/>
        </w:rPr>
        <w:t>E</w:t>
      </w:r>
      <w:r w:rsidR="00315491">
        <w:rPr>
          <w:sz w:val="56"/>
        </w:rPr>
        <w:t>lection</w:t>
      </w:r>
      <w:r w:rsidRPr="00A5645A">
        <w:rPr>
          <w:sz w:val="56"/>
        </w:rPr>
        <w:t xml:space="preserve"> A</w:t>
      </w:r>
      <w:r w:rsidR="00315491">
        <w:rPr>
          <w:sz w:val="56"/>
        </w:rPr>
        <w:t>ddresses of Candidates</w:t>
      </w:r>
    </w:p>
    <w:p w14:paraId="42E0F1AA" w14:textId="77777777" w:rsidR="00306A64" w:rsidRDefault="002B6C61">
      <w:pPr>
        <w:pStyle w:val="BodyText"/>
        <w:spacing w:before="12"/>
        <w:rPr>
          <w:rFonts w:ascii="Arial Black"/>
          <w:sz w:val="3"/>
        </w:rPr>
      </w:pPr>
      <w:r>
        <w:rPr>
          <w:noProof/>
        </w:rPr>
        <mc:AlternateContent>
          <mc:Choice Requires="wps">
            <w:drawing>
              <wp:inline distT="0" distB="0" distL="0" distR="0" wp14:anchorId="6D567D56" wp14:editId="33C3F28C">
                <wp:extent cx="5769610" cy="12700"/>
                <wp:effectExtent l="0" t="0" r="0" b="0"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270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69229" y="12192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D95866" id="Graphic 1" o:spid="_x0000_s1026" alt="&quot;&quot;" style="width:454.3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696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" path="m5769229,l,,,12192r5769229,l5769229,xe" fillcolor="#4f81bc" stroked="f">
                <v:path arrowok="t"/>
                <w10:anchorlock/>
              </v:shape>
            </w:pict>
          </mc:Fallback>
        </mc:AlternateContent>
      </w:r>
    </w:p>
    <w:p w14:paraId="4AA3D129" w14:textId="77777777" w:rsidR="00306A64" w:rsidRDefault="002B6C61">
      <w:pPr>
        <w:spacing w:before="296"/>
        <w:ind w:right="3"/>
        <w:jc w:val="center"/>
        <w:rPr>
          <w:sz w:val="48"/>
        </w:rPr>
      </w:pPr>
      <w:r>
        <w:rPr>
          <w:sz w:val="48"/>
        </w:rPr>
        <w:t>Police</w:t>
      </w:r>
      <w:r>
        <w:rPr>
          <w:spacing w:val="-10"/>
          <w:sz w:val="48"/>
        </w:rPr>
        <w:t xml:space="preserve"> </w:t>
      </w:r>
      <w:r>
        <w:rPr>
          <w:sz w:val="48"/>
        </w:rPr>
        <w:t>and</w:t>
      </w:r>
      <w:r>
        <w:rPr>
          <w:spacing w:val="-3"/>
          <w:sz w:val="48"/>
        </w:rPr>
        <w:t xml:space="preserve"> </w:t>
      </w:r>
      <w:r>
        <w:rPr>
          <w:sz w:val="48"/>
        </w:rPr>
        <w:t>Crime</w:t>
      </w:r>
      <w:r>
        <w:rPr>
          <w:spacing w:val="-5"/>
          <w:sz w:val="48"/>
        </w:rPr>
        <w:t xml:space="preserve"> </w:t>
      </w:r>
      <w:r>
        <w:rPr>
          <w:sz w:val="48"/>
        </w:rPr>
        <w:t>Commissioner</w:t>
      </w:r>
      <w:r>
        <w:rPr>
          <w:spacing w:val="-5"/>
          <w:sz w:val="48"/>
        </w:rPr>
        <w:t xml:space="preserve"> </w:t>
      </w:r>
      <w:r>
        <w:rPr>
          <w:spacing w:val="-2"/>
          <w:sz w:val="48"/>
        </w:rPr>
        <w:t>Election</w:t>
      </w:r>
    </w:p>
    <w:p w14:paraId="099BF9E6" w14:textId="2B2941F5" w:rsidR="00306A64" w:rsidRDefault="00A5645A">
      <w:pPr>
        <w:spacing w:before="87"/>
        <w:ind w:left="700" w:right="700"/>
        <w:jc w:val="center"/>
        <w:rPr>
          <w:b/>
          <w:sz w:val="40"/>
        </w:rPr>
      </w:pPr>
      <w:r>
        <w:rPr>
          <w:b/>
          <w:sz w:val="40"/>
        </w:rPr>
        <w:t>Surrey</w:t>
      </w:r>
      <w:r w:rsidR="002B6C61">
        <w:rPr>
          <w:b/>
          <w:spacing w:val="-3"/>
          <w:sz w:val="40"/>
        </w:rPr>
        <w:t xml:space="preserve"> </w:t>
      </w:r>
      <w:r w:rsidR="002B6C61">
        <w:rPr>
          <w:b/>
          <w:sz w:val="40"/>
        </w:rPr>
        <w:t>Police</w:t>
      </w:r>
      <w:r w:rsidR="002B6C61">
        <w:rPr>
          <w:b/>
          <w:spacing w:val="-3"/>
          <w:sz w:val="40"/>
        </w:rPr>
        <w:t xml:space="preserve"> </w:t>
      </w:r>
      <w:r w:rsidR="002B6C61">
        <w:rPr>
          <w:b/>
          <w:spacing w:val="-4"/>
          <w:sz w:val="40"/>
        </w:rPr>
        <w:t>Area</w:t>
      </w:r>
    </w:p>
    <w:p w14:paraId="3FCEA487" w14:textId="77777777" w:rsidR="00306A64" w:rsidRDefault="002B6C61" w:rsidP="00B501A8">
      <w:pPr>
        <w:pStyle w:val="ListParagraph"/>
        <w:numPr>
          <w:ilvl w:val="0"/>
          <w:numId w:val="1"/>
        </w:numPr>
        <w:tabs>
          <w:tab w:val="left" w:pos="564"/>
          <w:tab w:val="left" w:pos="567"/>
        </w:tabs>
        <w:spacing w:before="268"/>
        <w:jc w:val="both"/>
        <w:rPr>
          <w:sz w:val="28"/>
        </w:rPr>
      </w:pPr>
      <w:r>
        <w:rPr>
          <w:sz w:val="28"/>
        </w:rPr>
        <w:t>Candidates at Police and Crime Commissioner elections are entitled to</w:t>
      </w:r>
      <w:r>
        <w:rPr>
          <w:spacing w:val="40"/>
          <w:sz w:val="28"/>
        </w:rPr>
        <w:t xml:space="preserve"> </w:t>
      </w:r>
      <w:r>
        <w:rPr>
          <w:sz w:val="28"/>
        </w:rPr>
        <w:t>make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  <w:r>
        <w:rPr>
          <w:spacing w:val="40"/>
          <w:sz w:val="28"/>
        </w:rPr>
        <w:t xml:space="preserve"> </w:t>
      </w:r>
      <w:r>
        <w:rPr>
          <w:sz w:val="28"/>
        </w:rPr>
        <w:t>campaign</w:t>
      </w:r>
      <w:r>
        <w:rPr>
          <w:spacing w:val="40"/>
          <w:sz w:val="28"/>
        </w:rPr>
        <w:t xml:space="preserve"> </w:t>
      </w:r>
      <w:r>
        <w:rPr>
          <w:sz w:val="28"/>
        </w:rPr>
        <w:t>statement,</w:t>
      </w:r>
      <w:r>
        <w:rPr>
          <w:spacing w:val="40"/>
          <w:sz w:val="28"/>
        </w:rPr>
        <w:t xml:space="preserve"> </w:t>
      </w:r>
      <w:r>
        <w:rPr>
          <w:sz w:val="28"/>
        </w:rPr>
        <w:t>known</w:t>
      </w:r>
      <w:r>
        <w:rPr>
          <w:spacing w:val="40"/>
          <w:sz w:val="28"/>
        </w:rPr>
        <w:t xml:space="preserve"> </w:t>
      </w:r>
      <w:r>
        <w:rPr>
          <w:sz w:val="28"/>
        </w:rPr>
        <w:t>as</w:t>
      </w:r>
      <w:r>
        <w:rPr>
          <w:spacing w:val="40"/>
          <w:sz w:val="28"/>
        </w:rPr>
        <w:t xml:space="preserve"> </w:t>
      </w:r>
      <w:r>
        <w:rPr>
          <w:sz w:val="28"/>
        </w:rPr>
        <w:t>“election</w:t>
      </w:r>
      <w:r>
        <w:rPr>
          <w:spacing w:val="40"/>
          <w:sz w:val="28"/>
        </w:rPr>
        <w:t xml:space="preserve"> </w:t>
      </w:r>
      <w:r>
        <w:rPr>
          <w:sz w:val="28"/>
        </w:rPr>
        <w:t>address”,</w:t>
      </w:r>
      <w:r>
        <w:rPr>
          <w:spacing w:val="40"/>
          <w:sz w:val="28"/>
        </w:rPr>
        <w:t xml:space="preserve"> </w:t>
      </w:r>
      <w:r>
        <w:rPr>
          <w:sz w:val="28"/>
        </w:rPr>
        <w:t>for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publication on the UK Government website: </w:t>
      </w:r>
      <w:hyperlink r:id="rId5">
        <w:r>
          <w:rPr>
            <w:color w:val="0000FF"/>
            <w:spacing w:val="-2"/>
            <w:sz w:val="28"/>
            <w:u w:val="single" w:color="0000FF"/>
          </w:rPr>
          <w:t>www.choosemypcc.org.uk</w:t>
        </w:r>
      </w:hyperlink>
    </w:p>
    <w:p w14:paraId="63FCC68D" w14:textId="5E9DFF0E" w:rsidR="002127EE" w:rsidRDefault="002B6C61" w:rsidP="00B501A8">
      <w:pPr>
        <w:pStyle w:val="ListParagraph"/>
        <w:numPr>
          <w:ilvl w:val="0"/>
          <w:numId w:val="1"/>
        </w:numPr>
        <w:tabs>
          <w:tab w:val="left" w:pos="564"/>
          <w:tab w:val="left" w:pos="567"/>
        </w:tabs>
        <w:spacing w:before="320"/>
        <w:ind w:right="133"/>
        <w:jc w:val="both"/>
      </w:pPr>
      <w:r>
        <w:rPr>
          <w:sz w:val="28"/>
        </w:rPr>
        <w:t xml:space="preserve">A candidate’s election address must be prepared by the candidate’s election agent </w:t>
      </w:r>
      <w:r w:rsidR="00D819B0">
        <w:rPr>
          <w:sz w:val="28"/>
        </w:rPr>
        <w:t xml:space="preserve">in accordance with Schedule 8 of </w:t>
      </w:r>
      <w:r w:rsidR="00D819B0">
        <w:rPr>
          <w:i/>
          <w:sz w:val="28"/>
        </w:rPr>
        <w:t>The Police and Crime Commissioner Elections Order 2012.</w:t>
      </w:r>
      <w:r w:rsidR="00B501A8">
        <w:rPr>
          <w:iCs/>
          <w:sz w:val="28"/>
        </w:rPr>
        <w:t xml:space="preserve"> </w:t>
      </w:r>
    </w:p>
    <w:p w14:paraId="61AEEC98" w14:textId="19411C66" w:rsidR="00306A64" w:rsidRDefault="00D819B0" w:rsidP="00B501A8">
      <w:pPr>
        <w:pStyle w:val="ListParagraph"/>
        <w:numPr>
          <w:ilvl w:val="0"/>
          <w:numId w:val="1"/>
        </w:numPr>
        <w:tabs>
          <w:tab w:val="left" w:pos="564"/>
          <w:tab w:val="left" w:pos="567"/>
        </w:tabs>
        <w:spacing w:before="320"/>
        <w:ind w:right="133"/>
        <w:jc w:val="both"/>
      </w:pPr>
      <w:r>
        <w:rPr>
          <w:sz w:val="28"/>
        </w:rPr>
        <w:t>A candidate’s election address must be su</w:t>
      </w:r>
      <w:r w:rsidR="00FC104C">
        <w:rPr>
          <w:sz w:val="28"/>
        </w:rPr>
        <w:t>bmitted to the Police Area Returning Officer</w:t>
      </w:r>
      <w:r>
        <w:rPr>
          <w:sz w:val="28"/>
        </w:rPr>
        <w:t xml:space="preserve"> online, </w:t>
      </w:r>
      <w:r w:rsidR="00E81DC8">
        <w:rPr>
          <w:sz w:val="28"/>
        </w:rPr>
        <w:t>via the Choose my PCC website</w:t>
      </w:r>
      <w:r>
        <w:rPr>
          <w:sz w:val="28"/>
        </w:rPr>
        <w:t>.</w:t>
      </w:r>
      <w:r w:rsidR="00E81DC8">
        <w:rPr>
          <w:sz w:val="28"/>
        </w:rPr>
        <w:t xml:space="preserve"> Election agents can request an account to login and submit a</w:t>
      </w:r>
      <w:r w:rsidR="002127EE">
        <w:rPr>
          <w:sz w:val="28"/>
        </w:rPr>
        <w:t xml:space="preserve"> candidate’s </w:t>
      </w:r>
      <w:r w:rsidR="00E81DC8">
        <w:rPr>
          <w:sz w:val="28"/>
        </w:rPr>
        <w:t xml:space="preserve">election address </w:t>
      </w:r>
      <w:r w:rsidR="002127EE">
        <w:rPr>
          <w:sz w:val="28"/>
        </w:rPr>
        <w:t>online</w:t>
      </w:r>
      <w:r w:rsidR="002B6C61">
        <w:rPr>
          <w:sz w:val="28"/>
        </w:rPr>
        <w:t xml:space="preserve">, by </w:t>
      </w:r>
      <w:r w:rsidR="00E81DC8">
        <w:rPr>
          <w:sz w:val="28"/>
        </w:rPr>
        <w:t>email</w:t>
      </w:r>
      <w:r w:rsidR="002B6C61">
        <w:rPr>
          <w:sz w:val="28"/>
        </w:rPr>
        <w:t>ing</w:t>
      </w:r>
      <w:r w:rsidR="00E81DC8">
        <w:rPr>
          <w:sz w:val="28"/>
        </w:rPr>
        <w:t xml:space="preserve"> </w:t>
      </w:r>
      <w:hyperlink r:id="rId6" w:history="1">
        <w:r w:rsidR="00E81DC8" w:rsidRPr="00F75DAD">
          <w:rPr>
            <w:rStyle w:val="Hyperlink"/>
            <w:sz w:val="28"/>
          </w:rPr>
          <w:t>paro@reigate-banstead.gov.uk</w:t>
        </w:r>
      </w:hyperlink>
      <w:r w:rsidR="00E81DC8">
        <w:rPr>
          <w:sz w:val="28"/>
        </w:rPr>
        <w:t xml:space="preserve">. </w:t>
      </w:r>
    </w:p>
    <w:p w14:paraId="0EB76800" w14:textId="01A8F382" w:rsidR="00306A64" w:rsidRDefault="002B6C61" w:rsidP="00B501A8">
      <w:pPr>
        <w:pStyle w:val="ListParagraph"/>
        <w:numPr>
          <w:ilvl w:val="0"/>
          <w:numId w:val="1"/>
        </w:numPr>
        <w:tabs>
          <w:tab w:val="left" w:pos="564"/>
          <w:tab w:val="left" w:pos="567"/>
        </w:tabs>
        <w:jc w:val="both"/>
        <w:rPr>
          <w:sz w:val="28"/>
        </w:rPr>
      </w:pPr>
      <w:r>
        <w:rPr>
          <w:sz w:val="28"/>
        </w:rPr>
        <w:t>Candidate address</w:t>
      </w:r>
      <w:r w:rsidR="001C249C">
        <w:rPr>
          <w:sz w:val="28"/>
        </w:rPr>
        <w:t>es</w:t>
      </w:r>
      <w:r w:rsidR="002127EE">
        <w:rPr>
          <w:sz w:val="28"/>
        </w:rPr>
        <w:t xml:space="preserve"> </w:t>
      </w:r>
      <w:r>
        <w:rPr>
          <w:sz w:val="28"/>
        </w:rPr>
        <w:t>must be submitted to the Police Area Returning Officer</w:t>
      </w:r>
      <w:r w:rsidR="00B501A8">
        <w:rPr>
          <w:sz w:val="28"/>
        </w:rPr>
        <w:t xml:space="preserve"> by</w:t>
      </w:r>
      <w:r>
        <w:rPr>
          <w:sz w:val="28"/>
        </w:rPr>
        <w:t xml:space="preserve"> </w:t>
      </w:r>
      <w:r>
        <w:rPr>
          <w:b/>
          <w:sz w:val="28"/>
        </w:rPr>
        <w:t xml:space="preserve">no later than 12 noon on </w:t>
      </w:r>
      <w:r w:rsidR="001C249C">
        <w:rPr>
          <w:b/>
          <w:sz w:val="28"/>
        </w:rPr>
        <w:t>Friday</w:t>
      </w:r>
      <w:r>
        <w:rPr>
          <w:b/>
          <w:sz w:val="28"/>
        </w:rPr>
        <w:t xml:space="preserve"> </w:t>
      </w:r>
      <w:r w:rsidR="001C249C">
        <w:rPr>
          <w:b/>
          <w:sz w:val="28"/>
        </w:rPr>
        <w:t>5</w:t>
      </w:r>
      <w:r>
        <w:rPr>
          <w:b/>
          <w:sz w:val="28"/>
        </w:rPr>
        <w:t xml:space="preserve"> April 202</w:t>
      </w:r>
      <w:r w:rsidR="001C249C">
        <w:rPr>
          <w:b/>
          <w:sz w:val="28"/>
        </w:rPr>
        <w:t>4</w:t>
      </w:r>
      <w:r>
        <w:rPr>
          <w:sz w:val="28"/>
        </w:rPr>
        <w:t>.</w:t>
      </w:r>
    </w:p>
    <w:p w14:paraId="2D1D873E" w14:textId="77777777" w:rsidR="00306A64" w:rsidRDefault="00306A64">
      <w:pPr>
        <w:pStyle w:val="BodyText"/>
      </w:pPr>
    </w:p>
    <w:p w14:paraId="60DA14B0" w14:textId="77777777" w:rsidR="00306A64" w:rsidRDefault="00306A64">
      <w:pPr>
        <w:pStyle w:val="BodyText"/>
      </w:pPr>
    </w:p>
    <w:p w14:paraId="29588280" w14:textId="77777777" w:rsidR="00306A64" w:rsidRDefault="00306A64">
      <w:pPr>
        <w:pStyle w:val="BodyText"/>
        <w:spacing w:before="235"/>
      </w:pPr>
    </w:p>
    <w:p w14:paraId="439324D1" w14:textId="0EB12270" w:rsidR="00306A64" w:rsidRDefault="002B6C61">
      <w:pPr>
        <w:pStyle w:val="BodyText"/>
        <w:tabs>
          <w:tab w:val="left" w:pos="6134"/>
        </w:tabs>
        <w:ind w:left="140"/>
      </w:pPr>
      <w:r>
        <w:t>Date:</w:t>
      </w:r>
      <w:r>
        <w:rPr>
          <w:spacing w:val="-4"/>
        </w:rPr>
        <w:t xml:space="preserve"> </w:t>
      </w:r>
      <w:r>
        <w:t>Monday</w:t>
      </w:r>
      <w:r>
        <w:rPr>
          <w:spacing w:val="-5"/>
        </w:rPr>
        <w:t xml:space="preserve"> </w:t>
      </w:r>
      <w:r w:rsidR="001C249C">
        <w:t>18</w:t>
      </w:r>
      <w:r>
        <w:rPr>
          <w:spacing w:val="-2"/>
        </w:rPr>
        <w:t xml:space="preserve"> </w:t>
      </w:r>
      <w:r>
        <w:t>March</w:t>
      </w:r>
      <w:r>
        <w:rPr>
          <w:spacing w:val="-4"/>
        </w:rPr>
        <w:t xml:space="preserve"> 202</w:t>
      </w:r>
      <w:r w:rsidR="001C249C">
        <w:rPr>
          <w:spacing w:val="-4"/>
        </w:rPr>
        <w:t>4</w:t>
      </w:r>
      <w:r>
        <w:tab/>
      </w:r>
      <w:r w:rsidR="001C249C">
        <w:t>Mari Roberts-Wood</w:t>
      </w:r>
    </w:p>
    <w:p w14:paraId="7EF8483A" w14:textId="77777777" w:rsidR="00306A64" w:rsidRDefault="002B6C61">
      <w:pPr>
        <w:pStyle w:val="BodyText"/>
        <w:spacing w:before="48"/>
        <w:ind w:left="5181"/>
      </w:pPr>
      <w:r>
        <w:t>Police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15F7E544" w14:textId="77777777" w:rsidR="00306A64" w:rsidRDefault="00306A64">
      <w:pPr>
        <w:pStyle w:val="BodyText"/>
      </w:pPr>
    </w:p>
    <w:p w14:paraId="62230F7C" w14:textId="77777777" w:rsidR="00306A64" w:rsidRDefault="00306A64">
      <w:pPr>
        <w:pStyle w:val="BodyText"/>
      </w:pPr>
    </w:p>
    <w:p w14:paraId="7615E135" w14:textId="77777777" w:rsidR="00306A64" w:rsidRDefault="00306A64">
      <w:pPr>
        <w:pStyle w:val="BodyText"/>
      </w:pPr>
    </w:p>
    <w:p w14:paraId="406DB44D" w14:textId="77777777" w:rsidR="00306A64" w:rsidRDefault="00306A64">
      <w:pPr>
        <w:pStyle w:val="BodyText"/>
      </w:pPr>
    </w:p>
    <w:p w14:paraId="4BAAC62A" w14:textId="77777777" w:rsidR="00306A64" w:rsidRDefault="00306A64">
      <w:pPr>
        <w:pStyle w:val="BodyText"/>
      </w:pPr>
    </w:p>
    <w:p w14:paraId="71810B14" w14:textId="77777777" w:rsidR="00306A64" w:rsidRDefault="00306A64">
      <w:pPr>
        <w:pStyle w:val="BodyText"/>
      </w:pPr>
    </w:p>
    <w:p w14:paraId="7E92E597" w14:textId="77777777" w:rsidR="00306A64" w:rsidRDefault="00306A64">
      <w:pPr>
        <w:pStyle w:val="BodyText"/>
        <w:spacing w:before="317"/>
      </w:pPr>
    </w:p>
    <w:p w14:paraId="647EBE46" w14:textId="7FF7371A" w:rsidR="00306A64" w:rsidRDefault="002B6C61">
      <w:pPr>
        <w:ind w:left="313"/>
        <w:rPr>
          <w:sz w:val="20"/>
        </w:rPr>
      </w:pPr>
      <w:r>
        <w:rPr>
          <w:sz w:val="20"/>
        </w:rPr>
        <w:t>Printed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published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Police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8"/>
          <w:sz w:val="20"/>
        </w:rPr>
        <w:t xml:space="preserve"> </w:t>
      </w:r>
      <w:r>
        <w:rPr>
          <w:sz w:val="20"/>
        </w:rPr>
        <w:t>Returning</w:t>
      </w:r>
      <w:r>
        <w:rPr>
          <w:spacing w:val="-8"/>
          <w:sz w:val="20"/>
        </w:rPr>
        <w:t xml:space="preserve"> </w:t>
      </w:r>
      <w:r>
        <w:rPr>
          <w:sz w:val="20"/>
        </w:rPr>
        <w:t>Officer,</w:t>
      </w:r>
      <w:r>
        <w:rPr>
          <w:spacing w:val="-8"/>
          <w:sz w:val="20"/>
        </w:rPr>
        <w:t xml:space="preserve"> </w:t>
      </w:r>
      <w:r w:rsidR="001C249C">
        <w:rPr>
          <w:sz w:val="20"/>
        </w:rPr>
        <w:t xml:space="preserve">Town Hall, Castlefield Road, Reigate, RH2 </w:t>
      </w:r>
      <w:proofErr w:type="gramStart"/>
      <w:r w:rsidR="001C249C">
        <w:rPr>
          <w:sz w:val="20"/>
        </w:rPr>
        <w:t>0SH</w:t>
      </w:r>
      <w:proofErr w:type="gramEnd"/>
    </w:p>
    <w:sectPr w:rsidR="00306A64">
      <w:type w:val="continuous"/>
      <w:pgSz w:w="11910" w:h="16840"/>
      <w:pgMar w:top="10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7610B"/>
    <w:multiLevelType w:val="hybridMultilevel"/>
    <w:tmpl w:val="626C3822"/>
    <w:lvl w:ilvl="0" w:tplc="CCB02FFC">
      <w:start w:val="1"/>
      <w:numFmt w:val="decimal"/>
      <w:lvlText w:val="%1."/>
      <w:lvlJc w:val="left"/>
      <w:pPr>
        <w:ind w:left="56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6D60EB6">
      <w:numFmt w:val="bullet"/>
      <w:lvlText w:val="•"/>
      <w:lvlJc w:val="left"/>
      <w:pPr>
        <w:ind w:left="1434" w:hanging="428"/>
      </w:pPr>
      <w:rPr>
        <w:rFonts w:hint="default"/>
        <w:lang w:val="en-US" w:eastAsia="en-US" w:bidi="ar-SA"/>
      </w:rPr>
    </w:lvl>
    <w:lvl w:ilvl="2" w:tplc="9DC413C8">
      <w:numFmt w:val="bullet"/>
      <w:lvlText w:val="•"/>
      <w:lvlJc w:val="left"/>
      <w:pPr>
        <w:ind w:left="2309" w:hanging="428"/>
      </w:pPr>
      <w:rPr>
        <w:rFonts w:hint="default"/>
        <w:lang w:val="en-US" w:eastAsia="en-US" w:bidi="ar-SA"/>
      </w:rPr>
    </w:lvl>
    <w:lvl w:ilvl="3" w:tplc="3834B2DA">
      <w:numFmt w:val="bullet"/>
      <w:lvlText w:val="•"/>
      <w:lvlJc w:val="left"/>
      <w:pPr>
        <w:ind w:left="3183" w:hanging="428"/>
      </w:pPr>
      <w:rPr>
        <w:rFonts w:hint="default"/>
        <w:lang w:val="en-US" w:eastAsia="en-US" w:bidi="ar-SA"/>
      </w:rPr>
    </w:lvl>
    <w:lvl w:ilvl="4" w:tplc="D27C8752">
      <w:numFmt w:val="bullet"/>
      <w:lvlText w:val="•"/>
      <w:lvlJc w:val="left"/>
      <w:pPr>
        <w:ind w:left="4058" w:hanging="428"/>
      </w:pPr>
      <w:rPr>
        <w:rFonts w:hint="default"/>
        <w:lang w:val="en-US" w:eastAsia="en-US" w:bidi="ar-SA"/>
      </w:rPr>
    </w:lvl>
    <w:lvl w:ilvl="5" w:tplc="C65AFD34">
      <w:numFmt w:val="bullet"/>
      <w:lvlText w:val="•"/>
      <w:lvlJc w:val="left"/>
      <w:pPr>
        <w:ind w:left="4933" w:hanging="428"/>
      </w:pPr>
      <w:rPr>
        <w:rFonts w:hint="default"/>
        <w:lang w:val="en-US" w:eastAsia="en-US" w:bidi="ar-SA"/>
      </w:rPr>
    </w:lvl>
    <w:lvl w:ilvl="6" w:tplc="6EFE8334">
      <w:numFmt w:val="bullet"/>
      <w:lvlText w:val="•"/>
      <w:lvlJc w:val="left"/>
      <w:pPr>
        <w:ind w:left="5807" w:hanging="428"/>
      </w:pPr>
      <w:rPr>
        <w:rFonts w:hint="default"/>
        <w:lang w:val="en-US" w:eastAsia="en-US" w:bidi="ar-SA"/>
      </w:rPr>
    </w:lvl>
    <w:lvl w:ilvl="7" w:tplc="F22AEE98">
      <w:numFmt w:val="bullet"/>
      <w:lvlText w:val="•"/>
      <w:lvlJc w:val="left"/>
      <w:pPr>
        <w:ind w:left="6682" w:hanging="428"/>
      </w:pPr>
      <w:rPr>
        <w:rFonts w:hint="default"/>
        <w:lang w:val="en-US" w:eastAsia="en-US" w:bidi="ar-SA"/>
      </w:rPr>
    </w:lvl>
    <w:lvl w:ilvl="8" w:tplc="01103E5C">
      <w:numFmt w:val="bullet"/>
      <w:lvlText w:val="•"/>
      <w:lvlJc w:val="left"/>
      <w:pPr>
        <w:ind w:left="7557" w:hanging="428"/>
      </w:pPr>
      <w:rPr>
        <w:rFonts w:hint="default"/>
        <w:lang w:val="en-US" w:eastAsia="en-US" w:bidi="ar-SA"/>
      </w:rPr>
    </w:lvl>
  </w:abstractNum>
  <w:num w:numId="1" w16cid:durableId="21951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64"/>
    <w:rsid w:val="001C249C"/>
    <w:rsid w:val="002127EE"/>
    <w:rsid w:val="002B6C61"/>
    <w:rsid w:val="002B7570"/>
    <w:rsid w:val="00306A64"/>
    <w:rsid w:val="00315491"/>
    <w:rsid w:val="005D3DEB"/>
    <w:rsid w:val="006E72C4"/>
    <w:rsid w:val="00A5645A"/>
    <w:rsid w:val="00B501A8"/>
    <w:rsid w:val="00BA1AEE"/>
    <w:rsid w:val="00CD7339"/>
    <w:rsid w:val="00D819B0"/>
    <w:rsid w:val="00DF2CCA"/>
    <w:rsid w:val="00E81DC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CC7A"/>
  <w15:docId w15:val="{E0727957-9FDD-4E3F-98D0-4F4E5BC2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74"/>
      <w:ind w:left="694" w:right="700"/>
      <w:jc w:val="center"/>
    </w:pPr>
    <w:rPr>
      <w:rFonts w:ascii="Arial Black" w:eastAsia="Arial Black" w:hAnsi="Arial Black" w:cs="Arial Black"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230"/>
      <w:ind w:left="567" w:right="134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5645A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81D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o@reigate-banstead.gov.uk" TargetMode="External"/><Relationship Id="rId5" Type="http://schemas.openxmlformats.org/officeDocument/2006/relationships/hyperlink" Target="http://www.choosemypcc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Reigate and Banstead Borough Council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Loi Wright</dc:creator>
  <cp:lastModifiedBy>Alex Vine</cp:lastModifiedBy>
  <cp:revision>2</cp:revision>
  <dcterms:created xsi:type="dcterms:W3CDTF">2024-03-14T13:03:00Z</dcterms:created>
  <dcterms:modified xsi:type="dcterms:W3CDTF">2024-03-14T13:03:00Z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3-Heights(TM) PDF Security Shell 4.8.25.2 (http://www.pdf-tools.com)</vt:lpwstr>
  </property>
</Properties>
</file>