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REIGATE HEATH STEERING GROUP</w:t>
      </w:r>
    </w:p>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 xml:space="preserve">Reigate &amp; Banstead Town Hall, </w:t>
      </w:r>
      <w:proofErr w:type="spellStart"/>
      <w:r w:rsidRPr="00342FCA">
        <w:rPr>
          <w:rFonts w:ascii="Arial" w:hAnsi="Arial" w:cs="Arial"/>
          <w:b/>
          <w:sz w:val="28"/>
          <w:szCs w:val="28"/>
        </w:rPr>
        <w:t>Castlefield</w:t>
      </w:r>
      <w:proofErr w:type="spellEnd"/>
      <w:r w:rsidRPr="00342FCA">
        <w:rPr>
          <w:rFonts w:ascii="Arial" w:hAnsi="Arial" w:cs="Arial"/>
          <w:b/>
          <w:sz w:val="28"/>
          <w:szCs w:val="28"/>
        </w:rPr>
        <w:t xml:space="preserve"> Road, Reigate</w:t>
      </w:r>
    </w:p>
    <w:p w:rsidR="00622EE2" w:rsidRPr="00342FCA" w:rsidRDefault="00351A90" w:rsidP="00622EE2">
      <w:pPr>
        <w:spacing w:after="0" w:line="240" w:lineRule="auto"/>
        <w:jc w:val="center"/>
        <w:rPr>
          <w:rFonts w:ascii="Arial" w:hAnsi="Arial" w:cs="Arial"/>
          <w:b/>
          <w:sz w:val="28"/>
          <w:szCs w:val="28"/>
        </w:rPr>
      </w:pPr>
      <w:r>
        <w:rPr>
          <w:rFonts w:ascii="Arial" w:hAnsi="Arial" w:cs="Arial"/>
          <w:b/>
          <w:sz w:val="28"/>
          <w:szCs w:val="28"/>
        </w:rPr>
        <w:t>Tuesday 10</w:t>
      </w:r>
      <w:r w:rsidRPr="00351A90">
        <w:rPr>
          <w:rFonts w:ascii="Arial" w:hAnsi="Arial" w:cs="Arial"/>
          <w:b/>
          <w:sz w:val="28"/>
          <w:szCs w:val="28"/>
          <w:vertAlign w:val="superscript"/>
        </w:rPr>
        <w:t>th</w:t>
      </w:r>
      <w:r>
        <w:rPr>
          <w:rFonts w:ascii="Arial" w:hAnsi="Arial" w:cs="Arial"/>
          <w:b/>
          <w:sz w:val="28"/>
          <w:szCs w:val="28"/>
        </w:rPr>
        <w:t xml:space="preserve"> September</w:t>
      </w:r>
      <w:r w:rsidR="000A0821">
        <w:rPr>
          <w:rFonts w:ascii="Arial" w:hAnsi="Arial" w:cs="Arial"/>
          <w:b/>
          <w:sz w:val="28"/>
          <w:szCs w:val="28"/>
        </w:rPr>
        <w:t xml:space="preserve"> 2019</w:t>
      </w:r>
      <w:r w:rsidR="00622EE2" w:rsidRPr="00342FCA">
        <w:rPr>
          <w:rFonts w:ascii="Arial" w:hAnsi="Arial" w:cs="Arial"/>
          <w:b/>
          <w:sz w:val="28"/>
          <w:szCs w:val="28"/>
        </w:rPr>
        <w:t xml:space="preserve"> at 6.30pm</w:t>
      </w:r>
    </w:p>
    <w:p w:rsidR="00622EE2" w:rsidRPr="00342FCA" w:rsidRDefault="00622EE2" w:rsidP="00622EE2">
      <w:pPr>
        <w:spacing w:after="0" w:line="240" w:lineRule="auto"/>
        <w:jc w:val="center"/>
        <w:rPr>
          <w:rFonts w:ascii="Arial" w:hAnsi="Arial" w:cs="Arial"/>
          <w:b/>
          <w:sz w:val="28"/>
          <w:szCs w:val="28"/>
        </w:rPr>
      </w:pPr>
      <w:r w:rsidRPr="00342FCA">
        <w:rPr>
          <w:rFonts w:ascii="Arial" w:hAnsi="Arial" w:cs="Arial"/>
          <w:b/>
          <w:sz w:val="28"/>
          <w:szCs w:val="28"/>
        </w:rPr>
        <w:t>M I N U T E S</w:t>
      </w:r>
    </w:p>
    <w:p w:rsidR="00622EE2" w:rsidRPr="00342FCA" w:rsidRDefault="00622EE2" w:rsidP="00F64D64">
      <w:pPr>
        <w:spacing w:after="0" w:line="240" w:lineRule="auto"/>
        <w:rPr>
          <w:rFonts w:ascii="Arial" w:hAnsi="Arial" w:cs="Arial"/>
          <w:b/>
          <w:szCs w:val="24"/>
        </w:rPr>
      </w:pPr>
    </w:p>
    <w:tbl>
      <w:tblPr>
        <w:tblStyle w:val="TableGrid"/>
        <w:tblW w:w="9889" w:type="dxa"/>
        <w:tblLayout w:type="fixed"/>
        <w:tblLook w:val="04A0" w:firstRow="1" w:lastRow="0" w:firstColumn="1" w:lastColumn="0" w:noHBand="0" w:noVBand="1"/>
      </w:tblPr>
      <w:tblGrid>
        <w:gridCol w:w="2943"/>
        <w:gridCol w:w="709"/>
        <w:gridCol w:w="2339"/>
        <w:gridCol w:w="2481"/>
        <w:gridCol w:w="1417"/>
      </w:tblGrid>
      <w:tr w:rsidR="00622EE2" w:rsidRPr="00342FCA" w:rsidTr="00BB628B">
        <w:tc>
          <w:tcPr>
            <w:tcW w:w="8472" w:type="dxa"/>
            <w:gridSpan w:val="4"/>
            <w:shd w:val="clear" w:color="auto" w:fill="D9D9D9" w:themeFill="background1" w:themeFillShade="D9"/>
          </w:tcPr>
          <w:p w:rsidR="00622EE2" w:rsidRPr="00342FCA" w:rsidRDefault="00622EE2" w:rsidP="00F725B0">
            <w:pPr>
              <w:jc w:val="center"/>
              <w:rPr>
                <w:rFonts w:ascii="Arial" w:hAnsi="Arial" w:cs="Arial"/>
                <w:b/>
              </w:rPr>
            </w:pPr>
            <w:r w:rsidRPr="00342FCA">
              <w:rPr>
                <w:rFonts w:ascii="Arial" w:hAnsi="Arial" w:cs="Arial"/>
                <w:b/>
              </w:rPr>
              <w:t>Membership</w:t>
            </w:r>
          </w:p>
        </w:tc>
        <w:tc>
          <w:tcPr>
            <w:tcW w:w="1417" w:type="dxa"/>
            <w:shd w:val="clear" w:color="auto" w:fill="D9D9D9" w:themeFill="background1" w:themeFillShade="D9"/>
          </w:tcPr>
          <w:p w:rsidR="00622EE2" w:rsidRPr="00342FCA" w:rsidRDefault="00622EE2" w:rsidP="00F725B0">
            <w:pPr>
              <w:rPr>
                <w:rFonts w:ascii="Arial" w:hAnsi="Arial" w:cs="Arial"/>
                <w:b/>
              </w:rPr>
            </w:pPr>
            <w:r w:rsidRPr="00342FCA">
              <w:rPr>
                <w:rFonts w:ascii="Arial" w:hAnsi="Arial" w:cs="Arial"/>
                <w:b/>
              </w:rPr>
              <w:t>Comment</w:t>
            </w:r>
          </w:p>
        </w:tc>
      </w:tr>
      <w:tr w:rsidR="004D662D" w:rsidRPr="00342FCA" w:rsidTr="00BB628B">
        <w:tc>
          <w:tcPr>
            <w:tcW w:w="2943" w:type="dxa"/>
          </w:tcPr>
          <w:p w:rsidR="004D662D" w:rsidRPr="00342FCA" w:rsidRDefault="004D662D" w:rsidP="004D662D">
            <w:pPr>
              <w:jc w:val="center"/>
              <w:rPr>
                <w:rFonts w:ascii="Arial" w:hAnsi="Arial" w:cs="Arial"/>
                <w:b/>
              </w:rPr>
            </w:pPr>
            <w:r w:rsidRPr="00342FCA">
              <w:rPr>
                <w:rFonts w:ascii="Arial" w:hAnsi="Arial" w:cs="Arial"/>
                <w:b/>
              </w:rPr>
              <w:t>Name</w:t>
            </w:r>
          </w:p>
        </w:tc>
        <w:tc>
          <w:tcPr>
            <w:tcW w:w="709" w:type="dxa"/>
          </w:tcPr>
          <w:p w:rsidR="004D662D" w:rsidRPr="00342FCA" w:rsidRDefault="004D662D" w:rsidP="004D662D">
            <w:pPr>
              <w:jc w:val="center"/>
              <w:rPr>
                <w:rFonts w:ascii="Arial" w:hAnsi="Arial" w:cs="Arial"/>
                <w:b/>
              </w:rPr>
            </w:pPr>
          </w:p>
        </w:tc>
        <w:tc>
          <w:tcPr>
            <w:tcW w:w="4820" w:type="dxa"/>
            <w:gridSpan w:val="2"/>
            <w:tcBorders>
              <w:bottom w:val="single" w:sz="4" w:space="0" w:color="auto"/>
            </w:tcBorders>
          </w:tcPr>
          <w:p w:rsidR="004D662D" w:rsidRPr="00342FCA" w:rsidRDefault="00F963EF" w:rsidP="004D662D">
            <w:pPr>
              <w:jc w:val="center"/>
              <w:rPr>
                <w:rFonts w:ascii="Arial" w:hAnsi="Arial" w:cs="Arial"/>
                <w:b/>
              </w:rPr>
            </w:pPr>
            <w:r w:rsidRPr="00342FCA">
              <w:rPr>
                <w:rFonts w:ascii="Arial" w:hAnsi="Arial" w:cs="Arial"/>
                <w:b/>
              </w:rPr>
              <w:t>Position/</w:t>
            </w:r>
            <w:r w:rsidR="00F64D64" w:rsidRPr="00342FCA">
              <w:rPr>
                <w:rFonts w:ascii="Arial" w:hAnsi="Arial" w:cs="Arial"/>
                <w:b/>
              </w:rPr>
              <w:t>Representation</w:t>
            </w:r>
          </w:p>
        </w:tc>
        <w:tc>
          <w:tcPr>
            <w:tcW w:w="1417" w:type="dxa"/>
          </w:tcPr>
          <w:p w:rsidR="004D662D" w:rsidRPr="00342FCA" w:rsidRDefault="004D662D" w:rsidP="004D662D">
            <w:pPr>
              <w:jc w:val="center"/>
              <w:rPr>
                <w:rFonts w:ascii="Arial" w:hAnsi="Arial" w:cs="Arial"/>
                <w:b/>
              </w:rPr>
            </w:pPr>
          </w:p>
        </w:tc>
      </w:tr>
      <w:tr w:rsidR="00CF46D7" w:rsidRPr="00342FCA" w:rsidTr="00BB628B">
        <w:tc>
          <w:tcPr>
            <w:tcW w:w="2943" w:type="dxa"/>
          </w:tcPr>
          <w:p w:rsidR="00CF46D7" w:rsidRPr="00342FCA" w:rsidRDefault="00CF46D7" w:rsidP="00F725B0">
            <w:pPr>
              <w:rPr>
                <w:rFonts w:ascii="Arial" w:hAnsi="Arial" w:cs="Arial"/>
              </w:rPr>
            </w:pPr>
            <w:r w:rsidRPr="00342FCA">
              <w:rPr>
                <w:rFonts w:ascii="Arial" w:hAnsi="Arial" w:cs="Arial"/>
              </w:rPr>
              <w:t>Cllr Michael Blacker</w:t>
            </w:r>
          </w:p>
        </w:tc>
        <w:tc>
          <w:tcPr>
            <w:tcW w:w="709" w:type="dxa"/>
            <w:tcBorders>
              <w:right w:val="single" w:sz="4" w:space="0" w:color="auto"/>
            </w:tcBorders>
          </w:tcPr>
          <w:p w:rsidR="00CF46D7" w:rsidRPr="00342FCA" w:rsidRDefault="00CF46D7" w:rsidP="00F725B0">
            <w:pPr>
              <w:rPr>
                <w:rFonts w:ascii="Arial" w:hAnsi="Arial" w:cs="Arial"/>
                <w:b/>
                <w:color w:val="FF0000"/>
              </w:rPr>
            </w:pPr>
            <w:r w:rsidRPr="00342FCA">
              <w:rPr>
                <w:rFonts w:ascii="Arial" w:hAnsi="Arial" w:cs="Arial"/>
                <w:b/>
                <w:color w:val="FF0000"/>
              </w:rPr>
              <w:t>MB</w:t>
            </w:r>
          </w:p>
        </w:tc>
        <w:tc>
          <w:tcPr>
            <w:tcW w:w="2339" w:type="dxa"/>
            <w:tcBorders>
              <w:top w:val="single" w:sz="4" w:space="0" w:color="auto"/>
              <w:left w:val="single" w:sz="4" w:space="0" w:color="auto"/>
              <w:bottom w:val="single" w:sz="4" w:space="0" w:color="auto"/>
              <w:right w:val="nil"/>
            </w:tcBorders>
          </w:tcPr>
          <w:p w:rsidR="00CF46D7" w:rsidRPr="00342FCA" w:rsidRDefault="00CF46D7" w:rsidP="00F725B0">
            <w:pPr>
              <w:rPr>
                <w:rFonts w:ascii="Arial" w:hAnsi="Arial" w:cs="Arial"/>
              </w:rPr>
            </w:pPr>
            <w:r w:rsidRPr="00342FCA">
              <w:rPr>
                <w:rFonts w:ascii="Arial" w:hAnsi="Arial" w:cs="Arial"/>
              </w:rPr>
              <w:t xml:space="preserve">Chairman       </w:t>
            </w:r>
            <w:r>
              <w:rPr>
                <w:rFonts w:ascii="Arial" w:hAnsi="Arial" w:cs="Arial"/>
              </w:rPr>
              <w:t xml:space="preserve">                 </w:t>
            </w:r>
          </w:p>
        </w:tc>
        <w:tc>
          <w:tcPr>
            <w:tcW w:w="2481" w:type="dxa"/>
            <w:tcBorders>
              <w:top w:val="single" w:sz="4" w:space="0" w:color="auto"/>
              <w:left w:val="nil"/>
              <w:bottom w:val="single" w:sz="4" w:space="0" w:color="auto"/>
              <w:right w:val="single" w:sz="4" w:space="0" w:color="auto"/>
            </w:tcBorders>
          </w:tcPr>
          <w:p w:rsidR="00CF46D7" w:rsidRPr="00342FCA" w:rsidRDefault="00CF46D7" w:rsidP="00CF46D7">
            <w:pPr>
              <w:jc w:val="right"/>
              <w:rPr>
                <w:rFonts w:ascii="Arial" w:hAnsi="Arial" w:cs="Arial"/>
              </w:rPr>
            </w:pPr>
            <w:r w:rsidRPr="00342FCA">
              <w:rPr>
                <w:rFonts w:ascii="Arial" w:hAnsi="Arial" w:cs="Arial"/>
              </w:rPr>
              <w:t xml:space="preserve">              </w:t>
            </w:r>
            <w:r>
              <w:rPr>
                <w:rFonts w:ascii="Arial" w:hAnsi="Arial" w:cs="Arial"/>
              </w:rPr>
              <w:t>(</w:t>
            </w:r>
            <w:r w:rsidRPr="00342FCA">
              <w:rPr>
                <w:rFonts w:ascii="Arial" w:hAnsi="Arial" w:cs="Arial"/>
              </w:rPr>
              <w:t xml:space="preserve">Cllr)            </w:t>
            </w:r>
            <w:r>
              <w:rPr>
                <w:rFonts w:ascii="Arial" w:hAnsi="Arial" w:cs="Arial"/>
              </w:rPr>
              <w:t xml:space="preserve">                      </w:t>
            </w:r>
          </w:p>
        </w:tc>
        <w:tc>
          <w:tcPr>
            <w:tcW w:w="1417" w:type="dxa"/>
            <w:tcBorders>
              <w:left w:val="single" w:sz="4" w:space="0" w:color="auto"/>
            </w:tcBorders>
          </w:tcPr>
          <w:p w:rsidR="00CF46D7" w:rsidRPr="00342FCA" w:rsidRDefault="00CF46D7" w:rsidP="00F725B0">
            <w:pPr>
              <w:rPr>
                <w:rFonts w:ascii="Arial" w:hAnsi="Arial" w:cs="Arial"/>
              </w:rPr>
            </w:pPr>
            <w:r w:rsidRPr="00342FCA">
              <w:rPr>
                <w:rFonts w:ascii="Arial" w:hAnsi="Arial" w:cs="Arial"/>
              </w:rPr>
              <w:t>Present</w:t>
            </w:r>
          </w:p>
        </w:tc>
      </w:tr>
      <w:tr w:rsidR="00CF46D7" w:rsidRPr="00342FCA" w:rsidTr="00BB628B">
        <w:tc>
          <w:tcPr>
            <w:tcW w:w="2943" w:type="dxa"/>
          </w:tcPr>
          <w:p w:rsidR="00CF46D7" w:rsidRPr="00342FCA" w:rsidRDefault="00CF46D7" w:rsidP="00F725B0">
            <w:pPr>
              <w:rPr>
                <w:rFonts w:ascii="Arial" w:hAnsi="Arial" w:cs="Arial"/>
              </w:rPr>
            </w:pPr>
            <w:r w:rsidRPr="00342FCA">
              <w:rPr>
                <w:rFonts w:ascii="Arial" w:hAnsi="Arial" w:cs="Arial"/>
              </w:rPr>
              <w:t>Cllr Rosemary Absalom</w:t>
            </w:r>
          </w:p>
        </w:tc>
        <w:tc>
          <w:tcPr>
            <w:tcW w:w="709" w:type="dxa"/>
            <w:tcBorders>
              <w:right w:val="single" w:sz="4" w:space="0" w:color="auto"/>
            </w:tcBorders>
          </w:tcPr>
          <w:p w:rsidR="00CF46D7" w:rsidRPr="00342FCA" w:rsidRDefault="00CF46D7" w:rsidP="00F725B0">
            <w:pPr>
              <w:rPr>
                <w:rFonts w:ascii="Arial" w:hAnsi="Arial" w:cs="Arial"/>
                <w:b/>
                <w:color w:val="FF0000"/>
              </w:rPr>
            </w:pPr>
            <w:r w:rsidRPr="00342FCA">
              <w:rPr>
                <w:rFonts w:ascii="Arial" w:hAnsi="Arial" w:cs="Arial"/>
                <w:b/>
                <w:color w:val="FF0000"/>
              </w:rPr>
              <w:t>RA</w:t>
            </w:r>
          </w:p>
        </w:tc>
        <w:tc>
          <w:tcPr>
            <w:tcW w:w="2339" w:type="dxa"/>
            <w:tcBorders>
              <w:top w:val="single" w:sz="4" w:space="0" w:color="auto"/>
              <w:left w:val="single" w:sz="4" w:space="0" w:color="auto"/>
              <w:bottom w:val="single" w:sz="4" w:space="0" w:color="auto"/>
              <w:right w:val="nil"/>
            </w:tcBorders>
          </w:tcPr>
          <w:p w:rsidR="00CF46D7" w:rsidRPr="00342FCA" w:rsidRDefault="00CF46D7" w:rsidP="00F725B0">
            <w:pPr>
              <w:rPr>
                <w:rFonts w:ascii="Arial" w:hAnsi="Arial" w:cs="Arial"/>
              </w:rPr>
            </w:pPr>
            <w:r w:rsidRPr="00342FCA">
              <w:rPr>
                <w:rFonts w:ascii="Arial" w:hAnsi="Arial" w:cs="Arial"/>
              </w:rPr>
              <w:t xml:space="preserve">Deputy Chairman     </w:t>
            </w:r>
            <w:r>
              <w:rPr>
                <w:rFonts w:ascii="Arial" w:hAnsi="Arial" w:cs="Arial"/>
              </w:rPr>
              <w:t xml:space="preserve">          </w:t>
            </w:r>
          </w:p>
        </w:tc>
        <w:tc>
          <w:tcPr>
            <w:tcW w:w="2481" w:type="dxa"/>
            <w:tcBorders>
              <w:top w:val="single" w:sz="4" w:space="0" w:color="auto"/>
              <w:left w:val="nil"/>
              <w:bottom w:val="single" w:sz="4" w:space="0" w:color="auto"/>
              <w:right w:val="single" w:sz="4" w:space="0" w:color="auto"/>
            </w:tcBorders>
          </w:tcPr>
          <w:p w:rsidR="00CF46D7" w:rsidRPr="00342FCA" w:rsidRDefault="00CF46D7" w:rsidP="00CF46D7">
            <w:pPr>
              <w:jc w:val="right"/>
              <w:rPr>
                <w:rFonts w:ascii="Arial" w:hAnsi="Arial" w:cs="Arial"/>
              </w:rPr>
            </w:pPr>
            <w:r>
              <w:rPr>
                <w:rFonts w:ascii="Arial" w:hAnsi="Arial" w:cs="Arial"/>
              </w:rPr>
              <w:t>(Co-opted</w:t>
            </w:r>
            <w:r w:rsidRPr="00342FCA">
              <w:rPr>
                <w:rFonts w:ascii="Arial" w:hAnsi="Arial" w:cs="Arial"/>
              </w:rPr>
              <w:t xml:space="preserve"> Cllr)</w:t>
            </w:r>
          </w:p>
        </w:tc>
        <w:tc>
          <w:tcPr>
            <w:tcW w:w="1417" w:type="dxa"/>
            <w:tcBorders>
              <w:left w:val="single" w:sz="4" w:space="0" w:color="auto"/>
            </w:tcBorders>
          </w:tcPr>
          <w:p w:rsidR="00CF46D7" w:rsidRPr="00342FCA" w:rsidRDefault="00CF46D7" w:rsidP="00F725B0">
            <w:pPr>
              <w:rPr>
                <w:rFonts w:ascii="Arial" w:hAnsi="Arial" w:cs="Arial"/>
              </w:rPr>
            </w:pPr>
            <w:r w:rsidRPr="00342FCA">
              <w:rPr>
                <w:rFonts w:ascii="Arial" w:hAnsi="Arial" w:cs="Arial"/>
              </w:rPr>
              <w:t>Present</w:t>
            </w:r>
          </w:p>
        </w:tc>
      </w:tr>
      <w:tr w:rsidR="00BB628B" w:rsidRPr="00342FCA" w:rsidTr="00BB628B">
        <w:tc>
          <w:tcPr>
            <w:tcW w:w="2943" w:type="dxa"/>
          </w:tcPr>
          <w:p w:rsidR="00BB628B" w:rsidRPr="00342FCA" w:rsidRDefault="00BB628B" w:rsidP="00F725B0">
            <w:pPr>
              <w:rPr>
                <w:rFonts w:ascii="Arial" w:hAnsi="Arial" w:cs="Arial"/>
              </w:rPr>
            </w:pPr>
            <w:r>
              <w:rPr>
                <w:rFonts w:ascii="Arial" w:hAnsi="Arial" w:cs="Arial"/>
              </w:rPr>
              <w:t>Cllr Christopher Whinney</w:t>
            </w:r>
          </w:p>
        </w:tc>
        <w:tc>
          <w:tcPr>
            <w:tcW w:w="709" w:type="dxa"/>
            <w:tcBorders>
              <w:right w:val="single" w:sz="4" w:space="0" w:color="auto"/>
            </w:tcBorders>
          </w:tcPr>
          <w:p w:rsidR="00BB628B" w:rsidRPr="00342FCA" w:rsidRDefault="006D6686" w:rsidP="00F725B0">
            <w:pPr>
              <w:rPr>
                <w:rFonts w:ascii="Arial" w:hAnsi="Arial" w:cs="Arial"/>
                <w:b/>
                <w:color w:val="FF0000"/>
              </w:rPr>
            </w:pPr>
            <w:r>
              <w:rPr>
                <w:rFonts w:ascii="Arial" w:hAnsi="Arial" w:cs="Arial"/>
                <w:b/>
                <w:color w:val="FF0000"/>
              </w:rPr>
              <w:t>CW</w:t>
            </w:r>
          </w:p>
        </w:tc>
        <w:tc>
          <w:tcPr>
            <w:tcW w:w="2339" w:type="dxa"/>
            <w:tcBorders>
              <w:top w:val="single" w:sz="4" w:space="0" w:color="auto"/>
              <w:left w:val="single" w:sz="4" w:space="0" w:color="auto"/>
              <w:bottom w:val="single" w:sz="4" w:space="0" w:color="auto"/>
              <w:right w:val="nil"/>
            </w:tcBorders>
          </w:tcPr>
          <w:p w:rsidR="00BB628B" w:rsidRPr="00342FCA" w:rsidRDefault="006D6686" w:rsidP="00F725B0">
            <w:pPr>
              <w:rPr>
                <w:rFonts w:ascii="Arial" w:hAnsi="Arial" w:cs="Arial"/>
              </w:rPr>
            </w:pPr>
            <w:r>
              <w:rPr>
                <w:rFonts w:ascii="Arial" w:hAnsi="Arial" w:cs="Arial"/>
              </w:rPr>
              <w:t>Ward Councillor</w:t>
            </w:r>
          </w:p>
        </w:tc>
        <w:tc>
          <w:tcPr>
            <w:tcW w:w="2481" w:type="dxa"/>
            <w:tcBorders>
              <w:top w:val="single" w:sz="4" w:space="0" w:color="auto"/>
              <w:left w:val="nil"/>
              <w:bottom w:val="single" w:sz="4" w:space="0" w:color="auto"/>
              <w:right w:val="single" w:sz="4" w:space="0" w:color="auto"/>
            </w:tcBorders>
          </w:tcPr>
          <w:p w:rsidR="00BB628B" w:rsidRPr="00342FCA" w:rsidRDefault="00BB628B" w:rsidP="00F725B0">
            <w:pPr>
              <w:jc w:val="right"/>
              <w:rPr>
                <w:rFonts w:ascii="Arial" w:hAnsi="Arial" w:cs="Arial"/>
              </w:rPr>
            </w:pPr>
            <w:r>
              <w:rPr>
                <w:rFonts w:ascii="Arial" w:hAnsi="Arial" w:cs="Arial"/>
              </w:rPr>
              <w:t>(Co-opted Cllr)</w:t>
            </w:r>
          </w:p>
        </w:tc>
        <w:tc>
          <w:tcPr>
            <w:tcW w:w="1417" w:type="dxa"/>
            <w:tcBorders>
              <w:left w:val="single" w:sz="4" w:space="0" w:color="auto"/>
            </w:tcBorders>
          </w:tcPr>
          <w:p w:rsidR="00BB628B" w:rsidRPr="00342FCA" w:rsidRDefault="00BB628B" w:rsidP="00F725B0">
            <w:pPr>
              <w:rPr>
                <w:rFonts w:ascii="Arial" w:hAnsi="Arial" w:cs="Arial"/>
              </w:rPr>
            </w:pPr>
            <w:r>
              <w:rPr>
                <w:rFonts w:ascii="Arial" w:hAnsi="Arial" w:cs="Arial"/>
              </w:rPr>
              <w:t>Present</w:t>
            </w:r>
          </w:p>
        </w:tc>
      </w:tr>
      <w:tr w:rsidR="00CF46D7" w:rsidRPr="00342FCA" w:rsidTr="00BB628B">
        <w:tc>
          <w:tcPr>
            <w:tcW w:w="2943" w:type="dxa"/>
          </w:tcPr>
          <w:p w:rsidR="00CF46D7" w:rsidRPr="00342FCA" w:rsidRDefault="00CF46D7" w:rsidP="00F725B0">
            <w:pPr>
              <w:rPr>
                <w:rFonts w:ascii="Arial" w:hAnsi="Arial" w:cs="Arial"/>
              </w:rPr>
            </w:pPr>
            <w:r w:rsidRPr="00342FCA">
              <w:rPr>
                <w:rFonts w:ascii="Arial" w:hAnsi="Arial" w:cs="Arial"/>
              </w:rPr>
              <w:t>Mr David Watts</w:t>
            </w:r>
          </w:p>
        </w:tc>
        <w:tc>
          <w:tcPr>
            <w:tcW w:w="709" w:type="dxa"/>
            <w:tcBorders>
              <w:right w:val="single" w:sz="4" w:space="0" w:color="auto"/>
            </w:tcBorders>
          </w:tcPr>
          <w:p w:rsidR="00CF46D7" w:rsidRPr="00342FCA" w:rsidRDefault="00CF46D7" w:rsidP="00F725B0">
            <w:pPr>
              <w:rPr>
                <w:rFonts w:ascii="Arial" w:hAnsi="Arial" w:cs="Arial"/>
                <w:b/>
                <w:color w:val="FF0000"/>
              </w:rPr>
            </w:pPr>
            <w:r w:rsidRPr="00342FCA">
              <w:rPr>
                <w:rFonts w:ascii="Arial" w:hAnsi="Arial" w:cs="Arial"/>
                <w:b/>
                <w:color w:val="FF0000"/>
              </w:rPr>
              <w:t>DW</w:t>
            </w:r>
          </w:p>
        </w:tc>
        <w:tc>
          <w:tcPr>
            <w:tcW w:w="2339" w:type="dxa"/>
            <w:tcBorders>
              <w:top w:val="single" w:sz="4" w:space="0" w:color="auto"/>
              <w:left w:val="single" w:sz="4" w:space="0" w:color="auto"/>
              <w:bottom w:val="single" w:sz="4" w:space="0" w:color="auto"/>
              <w:right w:val="nil"/>
            </w:tcBorders>
          </w:tcPr>
          <w:p w:rsidR="00CF46D7" w:rsidRPr="00342FCA" w:rsidRDefault="00CF46D7" w:rsidP="00F725B0">
            <w:pPr>
              <w:rPr>
                <w:rFonts w:ascii="Arial" w:hAnsi="Arial" w:cs="Arial"/>
              </w:rPr>
            </w:pPr>
            <w:r w:rsidRPr="00342FCA">
              <w:rPr>
                <w:rFonts w:ascii="Arial" w:hAnsi="Arial" w:cs="Arial"/>
              </w:rPr>
              <w:t>Secretary</w:t>
            </w:r>
          </w:p>
        </w:tc>
        <w:tc>
          <w:tcPr>
            <w:tcW w:w="2481" w:type="dxa"/>
            <w:tcBorders>
              <w:top w:val="single" w:sz="4" w:space="0" w:color="auto"/>
              <w:left w:val="nil"/>
              <w:bottom w:val="single" w:sz="4" w:space="0" w:color="auto"/>
              <w:right w:val="single" w:sz="4" w:space="0" w:color="auto"/>
            </w:tcBorders>
          </w:tcPr>
          <w:p w:rsidR="00CF46D7" w:rsidRPr="00342FCA" w:rsidRDefault="00CF46D7" w:rsidP="00CF46D7">
            <w:pPr>
              <w:jc w:val="right"/>
              <w:rPr>
                <w:rFonts w:ascii="Arial" w:hAnsi="Arial" w:cs="Arial"/>
              </w:rPr>
            </w:pPr>
            <w:r>
              <w:rPr>
                <w:rFonts w:ascii="Arial" w:hAnsi="Arial" w:cs="Arial"/>
              </w:rPr>
              <w:t>(RBBC Officer</w:t>
            </w:r>
            <w:r w:rsidRPr="00342FCA">
              <w:rPr>
                <w:rFonts w:ascii="Arial" w:hAnsi="Arial" w:cs="Arial"/>
              </w:rPr>
              <w:t>)</w:t>
            </w:r>
          </w:p>
        </w:tc>
        <w:tc>
          <w:tcPr>
            <w:tcW w:w="1417" w:type="dxa"/>
            <w:tcBorders>
              <w:left w:val="single" w:sz="4" w:space="0" w:color="auto"/>
            </w:tcBorders>
          </w:tcPr>
          <w:p w:rsidR="00CF46D7" w:rsidRPr="00342FCA" w:rsidRDefault="00CF46D7" w:rsidP="00F725B0">
            <w:pPr>
              <w:rPr>
                <w:rFonts w:ascii="Arial" w:hAnsi="Arial" w:cs="Arial"/>
              </w:rPr>
            </w:pPr>
            <w:r w:rsidRPr="00342FCA">
              <w:rPr>
                <w:rFonts w:ascii="Arial" w:hAnsi="Arial" w:cs="Arial"/>
              </w:rPr>
              <w:t>Present</w:t>
            </w:r>
          </w:p>
        </w:tc>
      </w:tr>
      <w:tr w:rsidR="00342FCA" w:rsidRPr="00342FCA" w:rsidTr="00BB628B">
        <w:tc>
          <w:tcPr>
            <w:tcW w:w="2943" w:type="dxa"/>
          </w:tcPr>
          <w:p w:rsidR="00342FCA" w:rsidRPr="00342FCA" w:rsidRDefault="00342FCA" w:rsidP="00F725B0">
            <w:pPr>
              <w:rPr>
                <w:rFonts w:ascii="Arial" w:hAnsi="Arial" w:cs="Arial"/>
              </w:rPr>
            </w:pPr>
            <w:r w:rsidRPr="00342FCA">
              <w:rPr>
                <w:rFonts w:ascii="Arial" w:hAnsi="Arial" w:cs="Arial"/>
              </w:rPr>
              <w:t>Mr David Bellamy</w:t>
            </w:r>
          </w:p>
        </w:tc>
        <w:tc>
          <w:tcPr>
            <w:tcW w:w="709" w:type="dxa"/>
          </w:tcPr>
          <w:p w:rsidR="00342FCA" w:rsidRPr="00342FCA" w:rsidRDefault="00342FCA" w:rsidP="00F725B0">
            <w:pPr>
              <w:rPr>
                <w:rFonts w:ascii="Arial" w:hAnsi="Arial" w:cs="Arial"/>
                <w:b/>
                <w:color w:val="FF0000"/>
              </w:rPr>
            </w:pPr>
            <w:r w:rsidRPr="00342FCA">
              <w:rPr>
                <w:rFonts w:ascii="Arial" w:hAnsi="Arial" w:cs="Arial"/>
                <w:b/>
                <w:color w:val="FF0000"/>
              </w:rPr>
              <w:t>DB</w:t>
            </w:r>
          </w:p>
        </w:tc>
        <w:tc>
          <w:tcPr>
            <w:tcW w:w="4820" w:type="dxa"/>
            <w:gridSpan w:val="2"/>
            <w:tcBorders>
              <w:top w:val="single" w:sz="4" w:space="0" w:color="auto"/>
            </w:tcBorders>
          </w:tcPr>
          <w:p w:rsidR="00342FCA" w:rsidRPr="00342FCA" w:rsidRDefault="00342FCA" w:rsidP="00F725B0">
            <w:pPr>
              <w:rPr>
                <w:rFonts w:ascii="Arial" w:hAnsi="Arial" w:cs="Arial"/>
              </w:rPr>
            </w:pPr>
            <w:r w:rsidRPr="00342FCA">
              <w:rPr>
                <w:rFonts w:ascii="Arial" w:hAnsi="Arial" w:cs="Arial"/>
              </w:rPr>
              <w:t>Reigate Heath Residents’ Association</w:t>
            </w:r>
          </w:p>
        </w:tc>
        <w:tc>
          <w:tcPr>
            <w:tcW w:w="1417" w:type="dxa"/>
          </w:tcPr>
          <w:p w:rsidR="00342FCA" w:rsidRPr="00342FCA" w:rsidRDefault="00342FCA" w:rsidP="00F725B0">
            <w:pPr>
              <w:rPr>
                <w:rFonts w:ascii="Arial" w:hAnsi="Arial" w:cs="Arial"/>
              </w:rPr>
            </w:pPr>
            <w:r w:rsidRPr="00342FCA">
              <w:rPr>
                <w:rFonts w:ascii="Arial" w:hAnsi="Arial" w:cs="Arial"/>
              </w:rPr>
              <w:t>Present</w:t>
            </w:r>
          </w:p>
        </w:tc>
      </w:tr>
      <w:tr w:rsidR="00C53203" w:rsidRPr="00342FCA" w:rsidTr="00BB628B">
        <w:tc>
          <w:tcPr>
            <w:tcW w:w="2943" w:type="dxa"/>
          </w:tcPr>
          <w:p w:rsidR="00C53203" w:rsidRPr="00342FCA" w:rsidRDefault="00C53203" w:rsidP="00F725B0">
            <w:pPr>
              <w:rPr>
                <w:rFonts w:ascii="Arial" w:hAnsi="Arial" w:cs="Arial"/>
              </w:rPr>
            </w:pPr>
            <w:r w:rsidRPr="00342FCA">
              <w:rPr>
                <w:rFonts w:ascii="Arial" w:hAnsi="Arial" w:cs="Arial"/>
              </w:rPr>
              <w:t>Mr Steve Carter</w:t>
            </w:r>
          </w:p>
        </w:tc>
        <w:tc>
          <w:tcPr>
            <w:tcW w:w="709" w:type="dxa"/>
          </w:tcPr>
          <w:p w:rsidR="00C53203" w:rsidRPr="00342FCA" w:rsidRDefault="00C53203" w:rsidP="00F725B0">
            <w:pPr>
              <w:rPr>
                <w:rFonts w:ascii="Arial" w:hAnsi="Arial" w:cs="Arial"/>
                <w:b/>
                <w:color w:val="FF0000"/>
              </w:rPr>
            </w:pPr>
            <w:r w:rsidRPr="00342FCA">
              <w:rPr>
                <w:rFonts w:ascii="Arial" w:hAnsi="Arial" w:cs="Arial"/>
                <w:b/>
                <w:color w:val="FF0000"/>
              </w:rPr>
              <w:t>SC</w:t>
            </w:r>
          </w:p>
        </w:tc>
        <w:tc>
          <w:tcPr>
            <w:tcW w:w="4820" w:type="dxa"/>
            <w:gridSpan w:val="2"/>
          </w:tcPr>
          <w:p w:rsidR="00C53203" w:rsidRPr="00342FCA" w:rsidRDefault="0009269A" w:rsidP="00F725B0">
            <w:pPr>
              <w:rPr>
                <w:rFonts w:ascii="Arial" w:hAnsi="Arial" w:cs="Arial"/>
              </w:rPr>
            </w:pPr>
            <w:r>
              <w:rPr>
                <w:rFonts w:ascii="Arial" w:hAnsi="Arial" w:cs="Arial"/>
              </w:rPr>
              <w:t>Veterinary Adviser</w:t>
            </w:r>
          </w:p>
        </w:tc>
        <w:tc>
          <w:tcPr>
            <w:tcW w:w="1417" w:type="dxa"/>
          </w:tcPr>
          <w:p w:rsidR="00C53203" w:rsidRPr="00342FCA" w:rsidRDefault="006D6686" w:rsidP="00F725B0">
            <w:pPr>
              <w:rPr>
                <w:rFonts w:ascii="Arial" w:hAnsi="Arial" w:cs="Arial"/>
              </w:rPr>
            </w:pPr>
            <w:r>
              <w:rPr>
                <w:rFonts w:ascii="Arial" w:hAnsi="Arial" w:cs="Arial"/>
              </w:rPr>
              <w:t xml:space="preserve">Apologies </w:t>
            </w:r>
          </w:p>
        </w:tc>
      </w:tr>
      <w:tr w:rsidR="00342FCA" w:rsidRPr="00342FCA" w:rsidTr="00BB628B">
        <w:tc>
          <w:tcPr>
            <w:tcW w:w="2943" w:type="dxa"/>
          </w:tcPr>
          <w:p w:rsidR="00342FCA" w:rsidRPr="00342FCA" w:rsidRDefault="00342FCA" w:rsidP="00F725B0">
            <w:pPr>
              <w:rPr>
                <w:rFonts w:ascii="Arial" w:hAnsi="Arial" w:cs="Arial"/>
              </w:rPr>
            </w:pPr>
            <w:r>
              <w:rPr>
                <w:rFonts w:ascii="Arial" w:hAnsi="Arial" w:cs="Arial"/>
              </w:rPr>
              <w:t>Mr Nigel Ellis</w:t>
            </w:r>
          </w:p>
        </w:tc>
        <w:tc>
          <w:tcPr>
            <w:tcW w:w="709" w:type="dxa"/>
          </w:tcPr>
          <w:p w:rsidR="00342FCA" w:rsidRPr="00342FCA" w:rsidRDefault="00342FCA" w:rsidP="00F725B0">
            <w:pPr>
              <w:rPr>
                <w:rFonts w:ascii="Arial" w:hAnsi="Arial" w:cs="Arial"/>
                <w:b/>
                <w:color w:val="FF0000"/>
              </w:rPr>
            </w:pPr>
            <w:r>
              <w:rPr>
                <w:rFonts w:ascii="Arial" w:hAnsi="Arial" w:cs="Arial"/>
                <w:b/>
                <w:color w:val="FF0000"/>
              </w:rPr>
              <w:t>NE</w:t>
            </w:r>
          </w:p>
        </w:tc>
        <w:tc>
          <w:tcPr>
            <w:tcW w:w="4820" w:type="dxa"/>
            <w:gridSpan w:val="2"/>
          </w:tcPr>
          <w:p w:rsidR="00342FCA" w:rsidRPr="00342FCA" w:rsidRDefault="000A0821" w:rsidP="00F725B0">
            <w:pPr>
              <w:rPr>
                <w:rFonts w:ascii="Arial" w:hAnsi="Arial" w:cs="Arial"/>
              </w:rPr>
            </w:pPr>
            <w:r>
              <w:rPr>
                <w:rFonts w:ascii="Arial" w:hAnsi="Arial" w:cs="Arial"/>
              </w:rPr>
              <w:t>RBBC Officer</w:t>
            </w:r>
          </w:p>
        </w:tc>
        <w:tc>
          <w:tcPr>
            <w:tcW w:w="1417" w:type="dxa"/>
          </w:tcPr>
          <w:p w:rsidR="00342FCA" w:rsidRPr="00342FCA" w:rsidRDefault="00F67CC5" w:rsidP="00F725B0">
            <w:pPr>
              <w:rPr>
                <w:rFonts w:ascii="Arial" w:hAnsi="Arial" w:cs="Arial"/>
              </w:rPr>
            </w:pPr>
            <w:r>
              <w:rPr>
                <w:rFonts w:ascii="Arial" w:hAnsi="Arial" w:cs="Arial"/>
              </w:rPr>
              <w:t xml:space="preserve">Absent </w:t>
            </w:r>
          </w:p>
        </w:tc>
      </w:tr>
      <w:tr w:rsidR="004D662D" w:rsidRPr="00342FCA" w:rsidTr="00BB628B">
        <w:tc>
          <w:tcPr>
            <w:tcW w:w="2943" w:type="dxa"/>
          </w:tcPr>
          <w:p w:rsidR="004D662D" w:rsidRPr="00342FCA" w:rsidRDefault="005E5516" w:rsidP="00F725B0">
            <w:pPr>
              <w:rPr>
                <w:rFonts w:ascii="Arial" w:hAnsi="Arial" w:cs="Arial"/>
              </w:rPr>
            </w:pPr>
            <w:r w:rsidRPr="00342FCA">
              <w:rPr>
                <w:rFonts w:ascii="Arial" w:hAnsi="Arial" w:cs="Arial"/>
              </w:rPr>
              <w:t>Mr Simon Elson</w:t>
            </w:r>
          </w:p>
        </w:tc>
        <w:tc>
          <w:tcPr>
            <w:tcW w:w="709" w:type="dxa"/>
          </w:tcPr>
          <w:p w:rsidR="004D662D" w:rsidRPr="00342FCA" w:rsidRDefault="005E5516" w:rsidP="00F725B0">
            <w:pPr>
              <w:rPr>
                <w:rFonts w:ascii="Arial" w:hAnsi="Arial" w:cs="Arial"/>
                <w:b/>
                <w:color w:val="FF0000"/>
              </w:rPr>
            </w:pPr>
            <w:r w:rsidRPr="00342FCA">
              <w:rPr>
                <w:rFonts w:ascii="Arial" w:hAnsi="Arial" w:cs="Arial"/>
                <w:b/>
                <w:color w:val="FF0000"/>
              </w:rPr>
              <w:t>SE</w:t>
            </w:r>
          </w:p>
        </w:tc>
        <w:tc>
          <w:tcPr>
            <w:tcW w:w="4820" w:type="dxa"/>
            <w:gridSpan w:val="2"/>
          </w:tcPr>
          <w:p w:rsidR="004D662D" w:rsidRPr="00342FCA" w:rsidRDefault="005E5516" w:rsidP="00F725B0">
            <w:pPr>
              <w:rPr>
                <w:rFonts w:ascii="Arial" w:hAnsi="Arial" w:cs="Arial"/>
              </w:rPr>
            </w:pPr>
            <w:r w:rsidRPr="00342FCA">
              <w:rPr>
                <w:rFonts w:ascii="Arial" w:hAnsi="Arial" w:cs="Arial"/>
              </w:rPr>
              <w:t>Reigate Area Conservation Volunteers</w:t>
            </w:r>
          </w:p>
        </w:tc>
        <w:tc>
          <w:tcPr>
            <w:tcW w:w="1417" w:type="dxa"/>
          </w:tcPr>
          <w:p w:rsidR="004D662D" w:rsidRPr="00342FCA" w:rsidRDefault="00342FCA" w:rsidP="00F725B0">
            <w:pPr>
              <w:rPr>
                <w:rFonts w:ascii="Arial" w:hAnsi="Arial" w:cs="Arial"/>
              </w:rPr>
            </w:pPr>
            <w:r w:rsidRPr="00342FCA">
              <w:rPr>
                <w:rFonts w:ascii="Arial" w:hAnsi="Arial" w:cs="Arial"/>
              </w:rPr>
              <w:t>Present</w:t>
            </w:r>
          </w:p>
        </w:tc>
      </w:tr>
      <w:tr w:rsidR="004D662D" w:rsidRPr="00342FCA" w:rsidTr="00BB628B">
        <w:tc>
          <w:tcPr>
            <w:tcW w:w="2943" w:type="dxa"/>
          </w:tcPr>
          <w:p w:rsidR="004D662D" w:rsidRPr="00342FCA" w:rsidRDefault="006D6686" w:rsidP="00F725B0">
            <w:pPr>
              <w:rPr>
                <w:rFonts w:ascii="Arial" w:hAnsi="Arial" w:cs="Arial"/>
              </w:rPr>
            </w:pPr>
            <w:r>
              <w:rPr>
                <w:rFonts w:ascii="Arial" w:hAnsi="Arial" w:cs="Arial"/>
              </w:rPr>
              <w:t>Mr Dave Clarke</w:t>
            </w:r>
          </w:p>
        </w:tc>
        <w:tc>
          <w:tcPr>
            <w:tcW w:w="709" w:type="dxa"/>
          </w:tcPr>
          <w:p w:rsidR="004D662D" w:rsidRPr="00342FCA" w:rsidRDefault="006D6686" w:rsidP="00F725B0">
            <w:pPr>
              <w:rPr>
                <w:rFonts w:ascii="Arial" w:hAnsi="Arial" w:cs="Arial"/>
                <w:b/>
                <w:color w:val="FF0000"/>
              </w:rPr>
            </w:pPr>
            <w:r>
              <w:rPr>
                <w:rFonts w:ascii="Arial" w:hAnsi="Arial" w:cs="Arial"/>
                <w:b/>
                <w:color w:val="FF0000"/>
              </w:rPr>
              <w:t>D</w:t>
            </w:r>
            <w:r w:rsidR="00407FED">
              <w:rPr>
                <w:rFonts w:ascii="Arial" w:hAnsi="Arial" w:cs="Arial"/>
                <w:b/>
                <w:color w:val="FF0000"/>
              </w:rPr>
              <w:t>C</w:t>
            </w:r>
          </w:p>
        </w:tc>
        <w:tc>
          <w:tcPr>
            <w:tcW w:w="4820" w:type="dxa"/>
            <w:gridSpan w:val="2"/>
          </w:tcPr>
          <w:p w:rsidR="004D662D" w:rsidRPr="00342FCA" w:rsidRDefault="005E5516" w:rsidP="00F725B0">
            <w:pPr>
              <w:rPr>
                <w:rFonts w:ascii="Arial" w:hAnsi="Arial" w:cs="Arial"/>
              </w:rPr>
            </w:pPr>
            <w:r w:rsidRPr="00342FCA">
              <w:rPr>
                <w:rFonts w:ascii="Arial" w:hAnsi="Arial" w:cs="Arial"/>
              </w:rPr>
              <w:t>Reigate Heath Golf Club</w:t>
            </w:r>
          </w:p>
        </w:tc>
        <w:tc>
          <w:tcPr>
            <w:tcW w:w="1417" w:type="dxa"/>
          </w:tcPr>
          <w:p w:rsidR="004D662D" w:rsidRPr="00342FCA" w:rsidRDefault="00342FCA" w:rsidP="00F725B0">
            <w:pPr>
              <w:rPr>
                <w:rFonts w:ascii="Arial" w:hAnsi="Arial" w:cs="Arial"/>
              </w:rPr>
            </w:pPr>
            <w:r w:rsidRPr="00342FCA">
              <w:rPr>
                <w:rFonts w:ascii="Arial" w:hAnsi="Arial" w:cs="Arial"/>
              </w:rPr>
              <w:t>Present</w:t>
            </w:r>
          </w:p>
        </w:tc>
      </w:tr>
      <w:tr w:rsidR="00342FCA" w:rsidRPr="00342FCA" w:rsidTr="00BB628B">
        <w:tc>
          <w:tcPr>
            <w:tcW w:w="2943" w:type="dxa"/>
          </w:tcPr>
          <w:p w:rsidR="00342FCA" w:rsidRPr="00342FCA" w:rsidRDefault="00342FCA" w:rsidP="00F725B0">
            <w:pPr>
              <w:rPr>
                <w:rFonts w:ascii="Arial" w:hAnsi="Arial" w:cs="Arial"/>
              </w:rPr>
            </w:pPr>
            <w:r w:rsidRPr="00342FCA">
              <w:rPr>
                <w:rFonts w:ascii="Arial" w:hAnsi="Arial" w:cs="Arial"/>
              </w:rPr>
              <w:t>Ms Elinor Leech</w:t>
            </w:r>
          </w:p>
        </w:tc>
        <w:tc>
          <w:tcPr>
            <w:tcW w:w="709" w:type="dxa"/>
          </w:tcPr>
          <w:p w:rsidR="00342FCA" w:rsidRPr="00342FCA" w:rsidRDefault="00342FCA" w:rsidP="00F725B0">
            <w:pPr>
              <w:rPr>
                <w:rFonts w:ascii="Arial" w:hAnsi="Arial" w:cs="Arial"/>
                <w:b/>
                <w:color w:val="FF0000"/>
              </w:rPr>
            </w:pPr>
            <w:r w:rsidRPr="00342FCA">
              <w:rPr>
                <w:rFonts w:ascii="Arial" w:hAnsi="Arial" w:cs="Arial"/>
                <w:b/>
                <w:color w:val="FF0000"/>
              </w:rPr>
              <w:t>EL</w:t>
            </w:r>
          </w:p>
        </w:tc>
        <w:tc>
          <w:tcPr>
            <w:tcW w:w="4820" w:type="dxa"/>
            <w:gridSpan w:val="2"/>
            <w:tcBorders>
              <w:bottom w:val="single" w:sz="4" w:space="0" w:color="auto"/>
            </w:tcBorders>
          </w:tcPr>
          <w:p w:rsidR="00342FCA" w:rsidRPr="00342FCA" w:rsidRDefault="00342FCA" w:rsidP="00F725B0">
            <w:pPr>
              <w:rPr>
                <w:rFonts w:ascii="Arial" w:hAnsi="Arial" w:cs="Arial"/>
              </w:rPr>
            </w:pPr>
            <w:r w:rsidRPr="00342FCA">
              <w:rPr>
                <w:rFonts w:ascii="Arial" w:hAnsi="Arial" w:cs="Arial"/>
              </w:rPr>
              <w:t xml:space="preserve">Reigate Heath </w:t>
            </w:r>
            <w:proofErr w:type="spellStart"/>
            <w:r w:rsidRPr="00342FCA">
              <w:rPr>
                <w:rFonts w:ascii="Arial" w:hAnsi="Arial" w:cs="Arial"/>
              </w:rPr>
              <w:t>Horseriders</w:t>
            </w:r>
            <w:proofErr w:type="spellEnd"/>
          </w:p>
        </w:tc>
        <w:tc>
          <w:tcPr>
            <w:tcW w:w="1417" w:type="dxa"/>
          </w:tcPr>
          <w:p w:rsidR="00342FCA" w:rsidRPr="00342FCA" w:rsidRDefault="00342FCA" w:rsidP="00F725B0">
            <w:pPr>
              <w:rPr>
                <w:rFonts w:ascii="Arial" w:hAnsi="Arial" w:cs="Arial"/>
              </w:rPr>
            </w:pPr>
            <w:r w:rsidRPr="00342FCA">
              <w:rPr>
                <w:rFonts w:ascii="Arial" w:hAnsi="Arial" w:cs="Arial"/>
              </w:rPr>
              <w:t>Present</w:t>
            </w:r>
          </w:p>
        </w:tc>
      </w:tr>
      <w:tr w:rsidR="00CF46D7" w:rsidRPr="00342FCA" w:rsidTr="00BB628B">
        <w:tc>
          <w:tcPr>
            <w:tcW w:w="2943" w:type="dxa"/>
          </w:tcPr>
          <w:p w:rsidR="00CF46D7" w:rsidRPr="00342FCA" w:rsidRDefault="00CF46D7" w:rsidP="00F725B0">
            <w:pPr>
              <w:rPr>
                <w:rFonts w:ascii="Arial" w:hAnsi="Arial" w:cs="Arial"/>
              </w:rPr>
            </w:pPr>
            <w:r>
              <w:rPr>
                <w:rFonts w:ascii="Arial" w:hAnsi="Arial" w:cs="Arial"/>
              </w:rPr>
              <w:t>Ms Susan Medcalf</w:t>
            </w:r>
          </w:p>
        </w:tc>
        <w:tc>
          <w:tcPr>
            <w:tcW w:w="709" w:type="dxa"/>
            <w:tcBorders>
              <w:right w:val="single" w:sz="4" w:space="0" w:color="auto"/>
            </w:tcBorders>
          </w:tcPr>
          <w:p w:rsidR="00CF46D7" w:rsidRPr="00342FCA" w:rsidRDefault="00CF46D7" w:rsidP="00F725B0">
            <w:pPr>
              <w:rPr>
                <w:rFonts w:ascii="Arial" w:hAnsi="Arial" w:cs="Arial"/>
                <w:b/>
                <w:color w:val="FF0000"/>
              </w:rPr>
            </w:pPr>
            <w:r>
              <w:rPr>
                <w:rFonts w:ascii="Arial" w:hAnsi="Arial" w:cs="Arial"/>
                <w:b/>
                <w:color w:val="FF0000"/>
              </w:rPr>
              <w:t>SM</w:t>
            </w:r>
          </w:p>
        </w:tc>
        <w:tc>
          <w:tcPr>
            <w:tcW w:w="2339" w:type="dxa"/>
            <w:tcBorders>
              <w:top w:val="single" w:sz="4" w:space="0" w:color="auto"/>
              <w:left w:val="single" w:sz="4" w:space="0" w:color="auto"/>
              <w:bottom w:val="single" w:sz="4" w:space="0" w:color="auto"/>
              <w:right w:val="nil"/>
            </w:tcBorders>
          </w:tcPr>
          <w:p w:rsidR="00CF46D7" w:rsidRPr="00342FCA" w:rsidRDefault="00CF46D7" w:rsidP="00CF46D7">
            <w:pPr>
              <w:rPr>
                <w:rFonts w:ascii="Arial" w:hAnsi="Arial" w:cs="Arial"/>
              </w:rPr>
            </w:pPr>
            <w:r>
              <w:rPr>
                <w:rFonts w:ascii="Arial" w:hAnsi="Arial" w:cs="Arial"/>
              </w:rPr>
              <w:t xml:space="preserve">Botanist                                    </w:t>
            </w:r>
          </w:p>
        </w:tc>
        <w:tc>
          <w:tcPr>
            <w:tcW w:w="2481" w:type="dxa"/>
            <w:tcBorders>
              <w:top w:val="single" w:sz="4" w:space="0" w:color="auto"/>
              <w:left w:val="nil"/>
              <w:bottom w:val="single" w:sz="4" w:space="0" w:color="auto"/>
              <w:right w:val="single" w:sz="4" w:space="0" w:color="auto"/>
            </w:tcBorders>
          </w:tcPr>
          <w:p w:rsidR="00CF46D7" w:rsidRPr="00342FCA" w:rsidRDefault="00CF46D7" w:rsidP="00CF46D7">
            <w:pPr>
              <w:jc w:val="right"/>
              <w:rPr>
                <w:rFonts w:ascii="Arial" w:hAnsi="Arial" w:cs="Arial"/>
              </w:rPr>
            </w:pPr>
            <w:r>
              <w:rPr>
                <w:rFonts w:ascii="Arial" w:hAnsi="Arial" w:cs="Arial"/>
              </w:rPr>
              <w:t>(Co-opted)</w:t>
            </w:r>
          </w:p>
        </w:tc>
        <w:tc>
          <w:tcPr>
            <w:tcW w:w="1417" w:type="dxa"/>
            <w:tcBorders>
              <w:left w:val="single" w:sz="4" w:space="0" w:color="auto"/>
            </w:tcBorders>
          </w:tcPr>
          <w:p w:rsidR="00CF46D7" w:rsidRPr="00342FCA" w:rsidRDefault="006D6686" w:rsidP="00F725B0">
            <w:pPr>
              <w:rPr>
                <w:rFonts w:ascii="Arial" w:hAnsi="Arial" w:cs="Arial"/>
              </w:rPr>
            </w:pPr>
            <w:r>
              <w:rPr>
                <w:rFonts w:ascii="Arial" w:hAnsi="Arial" w:cs="Arial"/>
              </w:rPr>
              <w:t>Apologies</w:t>
            </w:r>
          </w:p>
        </w:tc>
      </w:tr>
      <w:tr w:rsidR="004D662D" w:rsidRPr="00342FCA" w:rsidTr="00BB628B">
        <w:tc>
          <w:tcPr>
            <w:tcW w:w="2943" w:type="dxa"/>
          </w:tcPr>
          <w:p w:rsidR="004D662D" w:rsidRPr="00342FCA" w:rsidRDefault="005E5516" w:rsidP="00F725B0">
            <w:pPr>
              <w:rPr>
                <w:rFonts w:ascii="Arial" w:hAnsi="Arial" w:cs="Arial"/>
              </w:rPr>
            </w:pPr>
            <w:r w:rsidRPr="00342FCA">
              <w:rPr>
                <w:rFonts w:ascii="Arial" w:hAnsi="Arial" w:cs="Arial"/>
              </w:rPr>
              <w:t>Ms Jenny Newell</w:t>
            </w:r>
          </w:p>
        </w:tc>
        <w:tc>
          <w:tcPr>
            <w:tcW w:w="709" w:type="dxa"/>
          </w:tcPr>
          <w:p w:rsidR="004D662D" w:rsidRPr="00342FCA" w:rsidRDefault="005E5516" w:rsidP="00F725B0">
            <w:pPr>
              <w:rPr>
                <w:rFonts w:ascii="Arial" w:hAnsi="Arial" w:cs="Arial"/>
                <w:b/>
                <w:color w:val="FF0000"/>
              </w:rPr>
            </w:pPr>
            <w:r w:rsidRPr="00342FCA">
              <w:rPr>
                <w:rFonts w:ascii="Arial" w:hAnsi="Arial" w:cs="Arial"/>
                <w:b/>
                <w:color w:val="FF0000"/>
              </w:rPr>
              <w:t>JN</w:t>
            </w:r>
          </w:p>
        </w:tc>
        <w:tc>
          <w:tcPr>
            <w:tcW w:w="4820" w:type="dxa"/>
            <w:gridSpan w:val="2"/>
            <w:tcBorders>
              <w:top w:val="single" w:sz="4" w:space="0" w:color="auto"/>
            </w:tcBorders>
          </w:tcPr>
          <w:p w:rsidR="004D662D" w:rsidRPr="00342FCA" w:rsidRDefault="005E5516" w:rsidP="00F725B0">
            <w:pPr>
              <w:rPr>
                <w:rFonts w:ascii="Arial" w:hAnsi="Arial" w:cs="Arial"/>
              </w:rPr>
            </w:pPr>
            <w:r w:rsidRPr="00342FCA">
              <w:rPr>
                <w:rFonts w:ascii="Arial" w:hAnsi="Arial" w:cs="Arial"/>
              </w:rPr>
              <w:t>Surrey Archaeological Society</w:t>
            </w:r>
          </w:p>
        </w:tc>
        <w:tc>
          <w:tcPr>
            <w:tcW w:w="1417" w:type="dxa"/>
          </w:tcPr>
          <w:p w:rsidR="004D662D" w:rsidRPr="00342FCA" w:rsidRDefault="00342FCA" w:rsidP="00F725B0">
            <w:pPr>
              <w:rPr>
                <w:rFonts w:ascii="Arial" w:hAnsi="Arial" w:cs="Arial"/>
              </w:rPr>
            </w:pPr>
            <w:r w:rsidRPr="00342FCA">
              <w:rPr>
                <w:rFonts w:ascii="Arial" w:hAnsi="Arial" w:cs="Arial"/>
              </w:rPr>
              <w:t>Present</w:t>
            </w:r>
          </w:p>
        </w:tc>
      </w:tr>
    </w:tbl>
    <w:p w:rsidR="00622EE2" w:rsidRDefault="00622EE2" w:rsidP="00622EE2">
      <w:pPr>
        <w:spacing w:after="0" w:line="240" w:lineRule="auto"/>
        <w:rPr>
          <w:rFonts w:ascii="Arial" w:hAnsi="Arial" w:cs="Arial"/>
          <w:b/>
          <w:szCs w:val="24"/>
        </w:rPr>
      </w:pPr>
    </w:p>
    <w:tbl>
      <w:tblPr>
        <w:tblStyle w:val="TableGrid"/>
        <w:tblW w:w="0" w:type="auto"/>
        <w:tblLook w:val="04A0" w:firstRow="1" w:lastRow="0" w:firstColumn="1" w:lastColumn="0" w:noHBand="0" w:noVBand="1"/>
      </w:tblPr>
      <w:tblGrid>
        <w:gridCol w:w="873"/>
        <w:gridCol w:w="8981"/>
      </w:tblGrid>
      <w:tr w:rsidR="009B65A0" w:rsidRPr="009B65A0" w:rsidTr="007F3511">
        <w:tc>
          <w:tcPr>
            <w:tcW w:w="873" w:type="dxa"/>
            <w:shd w:val="clear" w:color="auto" w:fill="D9D9D9" w:themeFill="background1" w:themeFillShade="D9"/>
          </w:tcPr>
          <w:p w:rsidR="009B65A0" w:rsidRPr="009B65A0" w:rsidRDefault="009B65A0" w:rsidP="009B65A0">
            <w:pPr>
              <w:rPr>
                <w:rFonts w:ascii="Arial" w:hAnsi="Arial" w:cs="Arial"/>
                <w:b/>
              </w:rPr>
            </w:pPr>
            <w:r w:rsidRPr="009B65A0">
              <w:rPr>
                <w:rFonts w:ascii="Arial" w:hAnsi="Arial" w:cs="Arial"/>
                <w:b/>
              </w:rPr>
              <w:t>19/01</w:t>
            </w:r>
          </w:p>
        </w:tc>
        <w:tc>
          <w:tcPr>
            <w:tcW w:w="8981" w:type="dxa"/>
            <w:shd w:val="clear" w:color="auto" w:fill="D9D9D9" w:themeFill="background1" w:themeFillShade="D9"/>
          </w:tcPr>
          <w:p w:rsidR="009B65A0" w:rsidRPr="009B65A0" w:rsidRDefault="009B65A0" w:rsidP="009B65A0">
            <w:pPr>
              <w:rPr>
                <w:rFonts w:ascii="Arial" w:hAnsi="Arial" w:cs="Arial"/>
                <w:b/>
              </w:rPr>
            </w:pPr>
            <w:r>
              <w:rPr>
                <w:rFonts w:ascii="Arial" w:hAnsi="Arial" w:cs="Arial"/>
                <w:b/>
              </w:rPr>
              <w:t xml:space="preserve">Chairman’s opening remarks </w:t>
            </w:r>
          </w:p>
        </w:tc>
      </w:tr>
      <w:tr w:rsidR="009B65A0" w:rsidRPr="009B65A0" w:rsidTr="007F3511">
        <w:tc>
          <w:tcPr>
            <w:tcW w:w="873" w:type="dxa"/>
          </w:tcPr>
          <w:p w:rsidR="009B65A0" w:rsidRPr="009B65A0" w:rsidRDefault="009B65A0" w:rsidP="009B65A0">
            <w:pPr>
              <w:rPr>
                <w:rFonts w:ascii="Arial" w:hAnsi="Arial" w:cs="Arial"/>
                <w:b/>
              </w:rPr>
            </w:pPr>
          </w:p>
        </w:tc>
        <w:tc>
          <w:tcPr>
            <w:tcW w:w="8981" w:type="dxa"/>
          </w:tcPr>
          <w:p w:rsidR="009B65A0" w:rsidRPr="009B65A0" w:rsidRDefault="009B65A0" w:rsidP="009B65A0">
            <w:pPr>
              <w:rPr>
                <w:rFonts w:ascii="Arial" w:hAnsi="Arial" w:cs="Arial"/>
              </w:rPr>
            </w:pPr>
            <w:r>
              <w:rPr>
                <w:rFonts w:ascii="Arial" w:hAnsi="Arial" w:cs="Arial"/>
              </w:rPr>
              <w:t>The Chairman thanked everyone for coming and apologised for the delay in the meeting</w:t>
            </w:r>
            <w:r w:rsidR="00ED7735">
              <w:rPr>
                <w:rFonts w:ascii="Arial" w:hAnsi="Arial" w:cs="Arial"/>
              </w:rPr>
              <w:t>.</w:t>
            </w:r>
          </w:p>
        </w:tc>
      </w:tr>
    </w:tbl>
    <w:p w:rsidR="009B65A0" w:rsidRPr="00342FCA" w:rsidRDefault="009B65A0" w:rsidP="00622EE2">
      <w:pPr>
        <w:spacing w:after="0" w:line="240" w:lineRule="auto"/>
        <w:rPr>
          <w:rFonts w:ascii="Arial" w:hAnsi="Arial" w:cs="Arial"/>
          <w:b/>
          <w:szCs w:val="24"/>
        </w:rPr>
      </w:pPr>
    </w:p>
    <w:tbl>
      <w:tblPr>
        <w:tblStyle w:val="TableGrid"/>
        <w:tblW w:w="0" w:type="auto"/>
        <w:tblLook w:val="04A0" w:firstRow="1" w:lastRow="0" w:firstColumn="1" w:lastColumn="0" w:noHBand="0" w:noVBand="1"/>
      </w:tblPr>
      <w:tblGrid>
        <w:gridCol w:w="1030"/>
        <w:gridCol w:w="8824"/>
      </w:tblGrid>
      <w:tr w:rsidR="00622EE2" w:rsidRPr="00342FCA" w:rsidTr="00DB2B8F">
        <w:tc>
          <w:tcPr>
            <w:tcW w:w="1030" w:type="dxa"/>
            <w:shd w:val="clear" w:color="auto" w:fill="D9D9D9" w:themeFill="background1" w:themeFillShade="D9"/>
          </w:tcPr>
          <w:p w:rsidR="00622EE2" w:rsidRPr="00342FCA" w:rsidRDefault="000A0821" w:rsidP="00F725B0">
            <w:pPr>
              <w:jc w:val="center"/>
              <w:rPr>
                <w:rFonts w:ascii="Arial" w:hAnsi="Arial" w:cs="Arial"/>
                <w:b/>
              </w:rPr>
            </w:pPr>
            <w:bookmarkStart w:id="0" w:name="_Hlk21944141"/>
            <w:r>
              <w:rPr>
                <w:rFonts w:ascii="Arial" w:hAnsi="Arial" w:cs="Arial"/>
                <w:b/>
              </w:rPr>
              <w:t>19</w:t>
            </w:r>
            <w:r w:rsidR="00C53203" w:rsidRPr="00342FCA">
              <w:rPr>
                <w:rFonts w:ascii="Arial" w:hAnsi="Arial" w:cs="Arial"/>
                <w:b/>
              </w:rPr>
              <w:t>/0</w:t>
            </w:r>
            <w:r w:rsidR="00ED7735">
              <w:rPr>
                <w:rFonts w:ascii="Arial" w:hAnsi="Arial" w:cs="Arial"/>
                <w:b/>
              </w:rPr>
              <w:t>2</w:t>
            </w:r>
          </w:p>
        </w:tc>
        <w:tc>
          <w:tcPr>
            <w:tcW w:w="8824" w:type="dxa"/>
            <w:shd w:val="clear" w:color="auto" w:fill="D9D9D9" w:themeFill="background1" w:themeFillShade="D9"/>
          </w:tcPr>
          <w:p w:rsidR="00622EE2" w:rsidRPr="00342FCA" w:rsidRDefault="00622EE2" w:rsidP="00F725B0">
            <w:pPr>
              <w:rPr>
                <w:rFonts w:ascii="Arial" w:hAnsi="Arial" w:cs="Arial"/>
                <w:b/>
              </w:rPr>
            </w:pPr>
            <w:r w:rsidRPr="00342FCA">
              <w:rPr>
                <w:rFonts w:ascii="Arial" w:hAnsi="Arial" w:cs="Arial"/>
                <w:b/>
              </w:rPr>
              <w:t>A</w:t>
            </w:r>
            <w:r w:rsidR="00813DEA" w:rsidRPr="00342FCA">
              <w:rPr>
                <w:rFonts w:ascii="Arial" w:hAnsi="Arial" w:cs="Arial"/>
                <w:b/>
              </w:rPr>
              <w:t>ttendance</w:t>
            </w:r>
          </w:p>
        </w:tc>
      </w:tr>
      <w:tr w:rsidR="00622EE2" w:rsidRPr="00342FCA" w:rsidTr="00DB2B8F">
        <w:tc>
          <w:tcPr>
            <w:tcW w:w="1030" w:type="dxa"/>
          </w:tcPr>
          <w:p w:rsidR="00622EE2" w:rsidRPr="00342FCA" w:rsidRDefault="00622EE2" w:rsidP="00F725B0">
            <w:pPr>
              <w:rPr>
                <w:rFonts w:ascii="Arial" w:hAnsi="Arial" w:cs="Arial"/>
                <w:b/>
              </w:rPr>
            </w:pPr>
          </w:p>
        </w:tc>
        <w:tc>
          <w:tcPr>
            <w:tcW w:w="8824" w:type="dxa"/>
          </w:tcPr>
          <w:p w:rsidR="00622EE2" w:rsidRDefault="00622EE2" w:rsidP="00F725B0">
            <w:pPr>
              <w:rPr>
                <w:rFonts w:ascii="Arial" w:hAnsi="Arial" w:cs="Arial"/>
              </w:rPr>
            </w:pPr>
            <w:r w:rsidRPr="00342FCA">
              <w:rPr>
                <w:rFonts w:ascii="Arial" w:hAnsi="Arial" w:cs="Arial"/>
              </w:rPr>
              <w:t>See above.</w:t>
            </w:r>
            <w:r w:rsidR="006D6686">
              <w:rPr>
                <w:rFonts w:ascii="Arial" w:hAnsi="Arial" w:cs="Arial"/>
              </w:rPr>
              <w:t xml:space="preserve"> Lee Wilcox, Senior Manager</w:t>
            </w:r>
            <w:r w:rsidR="00407FED">
              <w:rPr>
                <w:rFonts w:ascii="Arial" w:hAnsi="Arial" w:cs="Arial"/>
              </w:rPr>
              <w:t xml:space="preserve"> Greenspaces</w:t>
            </w:r>
            <w:r w:rsidR="006D6686">
              <w:rPr>
                <w:rFonts w:ascii="Arial" w:hAnsi="Arial" w:cs="Arial"/>
              </w:rPr>
              <w:t>, RBBC also in attendance</w:t>
            </w:r>
            <w:r w:rsidR="00ED7735">
              <w:rPr>
                <w:rFonts w:ascii="Arial" w:hAnsi="Arial" w:cs="Arial"/>
              </w:rPr>
              <w:t>.</w:t>
            </w:r>
            <w:r w:rsidR="006D6686">
              <w:rPr>
                <w:rFonts w:ascii="Arial" w:hAnsi="Arial" w:cs="Arial"/>
              </w:rPr>
              <w:t xml:space="preserve">  </w:t>
            </w:r>
          </w:p>
          <w:p w:rsidR="00407FED" w:rsidRPr="00342FCA" w:rsidRDefault="00407FED" w:rsidP="00F725B0">
            <w:pPr>
              <w:rPr>
                <w:rFonts w:ascii="Arial" w:hAnsi="Arial" w:cs="Arial"/>
              </w:rPr>
            </w:pPr>
            <w:r>
              <w:rPr>
                <w:rFonts w:ascii="Arial" w:hAnsi="Arial" w:cs="Arial"/>
              </w:rPr>
              <w:t xml:space="preserve">Absent. Charles Wragg </w:t>
            </w:r>
          </w:p>
        </w:tc>
      </w:tr>
      <w:bookmarkEnd w:id="0"/>
      <w:tr w:rsidR="00622EE2" w:rsidRPr="00342FCA" w:rsidTr="00F725B0">
        <w:tc>
          <w:tcPr>
            <w:tcW w:w="9854" w:type="dxa"/>
            <w:gridSpan w:val="2"/>
            <w:tcBorders>
              <w:left w:val="nil"/>
              <w:right w:val="nil"/>
            </w:tcBorders>
          </w:tcPr>
          <w:p w:rsidR="00622EE2" w:rsidRPr="00342FCA" w:rsidRDefault="00622EE2" w:rsidP="00F725B0">
            <w:pPr>
              <w:rPr>
                <w:rFonts w:ascii="Arial" w:hAnsi="Arial" w:cs="Arial"/>
                <w:sz w:val="16"/>
                <w:szCs w:val="16"/>
              </w:rPr>
            </w:pPr>
          </w:p>
        </w:tc>
      </w:tr>
      <w:tr w:rsidR="00622EE2" w:rsidRPr="00342FCA" w:rsidTr="00DB2B8F">
        <w:tc>
          <w:tcPr>
            <w:tcW w:w="1030" w:type="dxa"/>
            <w:shd w:val="clear" w:color="auto" w:fill="D9D9D9" w:themeFill="background1" w:themeFillShade="D9"/>
          </w:tcPr>
          <w:p w:rsidR="00622EE2" w:rsidRPr="00342FCA" w:rsidRDefault="000A0821" w:rsidP="00F725B0">
            <w:pPr>
              <w:jc w:val="center"/>
              <w:rPr>
                <w:rFonts w:ascii="Arial" w:hAnsi="Arial" w:cs="Arial"/>
                <w:b/>
              </w:rPr>
            </w:pPr>
            <w:r>
              <w:rPr>
                <w:rFonts w:ascii="Arial" w:hAnsi="Arial" w:cs="Arial"/>
                <w:b/>
              </w:rPr>
              <w:t>19</w:t>
            </w:r>
            <w:r w:rsidR="00C53203" w:rsidRPr="00342FCA">
              <w:rPr>
                <w:rFonts w:ascii="Arial" w:hAnsi="Arial" w:cs="Arial"/>
                <w:b/>
              </w:rPr>
              <w:t>/0</w:t>
            </w:r>
            <w:r w:rsidR="00ED7735">
              <w:rPr>
                <w:rFonts w:ascii="Arial" w:hAnsi="Arial" w:cs="Arial"/>
                <w:b/>
              </w:rPr>
              <w:t>3</w:t>
            </w:r>
          </w:p>
        </w:tc>
        <w:tc>
          <w:tcPr>
            <w:tcW w:w="8824" w:type="dxa"/>
            <w:shd w:val="clear" w:color="auto" w:fill="D9D9D9" w:themeFill="background1" w:themeFillShade="D9"/>
          </w:tcPr>
          <w:p w:rsidR="00622EE2" w:rsidRPr="00342FCA" w:rsidRDefault="00F963EF" w:rsidP="000A0821">
            <w:pPr>
              <w:rPr>
                <w:rFonts w:ascii="Arial" w:hAnsi="Arial" w:cs="Arial"/>
                <w:b/>
              </w:rPr>
            </w:pPr>
            <w:r w:rsidRPr="00342FCA">
              <w:rPr>
                <w:rFonts w:ascii="Arial" w:hAnsi="Arial" w:cs="Arial"/>
                <w:b/>
              </w:rPr>
              <w:t>Approval of m</w:t>
            </w:r>
            <w:r w:rsidR="00622EE2" w:rsidRPr="00342FCA">
              <w:rPr>
                <w:rFonts w:ascii="Arial" w:hAnsi="Arial" w:cs="Arial"/>
                <w:b/>
              </w:rPr>
              <w:t>inute</w:t>
            </w:r>
            <w:r w:rsidRPr="00342FCA">
              <w:rPr>
                <w:rFonts w:ascii="Arial" w:hAnsi="Arial" w:cs="Arial"/>
                <w:b/>
              </w:rPr>
              <w:t xml:space="preserve">s of previous meetings </w:t>
            </w:r>
            <w:r w:rsidRPr="007810E6">
              <w:rPr>
                <w:rFonts w:ascii="Arial" w:hAnsi="Arial" w:cs="Arial"/>
              </w:rPr>
              <w:t>(</w:t>
            </w:r>
            <w:r w:rsidR="006D6686">
              <w:rPr>
                <w:rFonts w:ascii="Arial" w:hAnsi="Arial" w:cs="Arial"/>
              </w:rPr>
              <w:t>09 January 2019</w:t>
            </w:r>
            <w:r w:rsidR="00622EE2" w:rsidRPr="007810E6">
              <w:rPr>
                <w:rFonts w:ascii="Arial" w:hAnsi="Arial" w:cs="Arial"/>
              </w:rPr>
              <w:t>)</w:t>
            </w:r>
          </w:p>
        </w:tc>
      </w:tr>
      <w:tr w:rsidR="00622EE2" w:rsidRPr="00342FCA" w:rsidTr="00DB2B8F">
        <w:tc>
          <w:tcPr>
            <w:tcW w:w="1030" w:type="dxa"/>
          </w:tcPr>
          <w:p w:rsidR="00622EE2" w:rsidRPr="00342FCA" w:rsidRDefault="00622EE2" w:rsidP="00F725B0">
            <w:pPr>
              <w:jc w:val="center"/>
              <w:rPr>
                <w:rFonts w:ascii="Arial" w:hAnsi="Arial" w:cs="Arial"/>
                <w:b/>
              </w:rPr>
            </w:pPr>
          </w:p>
        </w:tc>
        <w:tc>
          <w:tcPr>
            <w:tcW w:w="8824" w:type="dxa"/>
          </w:tcPr>
          <w:p w:rsidR="00622EE2" w:rsidRPr="00342FCA" w:rsidRDefault="00622EE2" w:rsidP="00F725B0">
            <w:pPr>
              <w:rPr>
                <w:rFonts w:ascii="Arial" w:hAnsi="Arial" w:cs="Arial"/>
              </w:rPr>
            </w:pPr>
            <w:r w:rsidRPr="00342FCA">
              <w:rPr>
                <w:rFonts w:ascii="Arial" w:hAnsi="Arial" w:cs="Arial"/>
              </w:rPr>
              <w:t>The minute</w:t>
            </w:r>
            <w:r w:rsidR="000A0821">
              <w:rPr>
                <w:rFonts w:ascii="Arial" w:hAnsi="Arial" w:cs="Arial"/>
              </w:rPr>
              <w:t>s for the m</w:t>
            </w:r>
            <w:r w:rsidR="006D6686">
              <w:rPr>
                <w:rFonts w:ascii="Arial" w:hAnsi="Arial" w:cs="Arial"/>
              </w:rPr>
              <w:t xml:space="preserve">eeting held on 09 January </w:t>
            </w:r>
            <w:r w:rsidRPr="00342FCA">
              <w:rPr>
                <w:rFonts w:ascii="Arial" w:hAnsi="Arial" w:cs="Arial"/>
              </w:rPr>
              <w:t xml:space="preserve">were </w:t>
            </w:r>
            <w:r w:rsidR="000A0821">
              <w:rPr>
                <w:rFonts w:ascii="Arial" w:hAnsi="Arial" w:cs="Arial"/>
              </w:rPr>
              <w:t>agreed</w:t>
            </w:r>
            <w:r w:rsidR="00407FED">
              <w:rPr>
                <w:rFonts w:ascii="Arial" w:hAnsi="Arial" w:cs="Arial"/>
              </w:rPr>
              <w:t xml:space="preserve"> and will be added to the RBBC website</w:t>
            </w:r>
            <w:r w:rsidR="000A0821">
              <w:rPr>
                <w:rFonts w:ascii="Arial" w:hAnsi="Arial" w:cs="Arial"/>
              </w:rPr>
              <w:t>.</w:t>
            </w:r>
            <w:r w:rsidR="006D6686">
              <w:rPr>
                <w:rFonts w:ascii="Arial" w:hAnsi="Arial" w:cs="Arial"/>
              </w:rPr>
              <w:t xml:space="preserve"> Item 06: The Chair reported that since the last meeting he has</w:t>
            </w:r>
            <w:r w:rsidR="00CB17F7">
              <w:rPr>
                <w:rFonts w:ascii="Arial" w:hAnsi="Arial" w:cs="Arial"/>
              </w:rPr>
              <w:t xml:space="preserve"> attempted to contact</w:t>
            </w:r>
            <w:r w:rsidR="006D6686">
              <w:rPr>
                <w:rFonts w:ascii="Arial" w:hAnsi="Arial" w:cs="Arial"/>
              </w:rPr>
              <w:t xml:space="preserve"> Susan Medcalf about </w:t>
            </w:r>
            <w:r w:rsidR="00CB17F7">
              <w:rPr>
                <w:rFonts w:ascii="Arial" w:hAnsi="Arial" w:cs="Arial"/>
              </w:rPr>
              <w:t xml:space="preserve">any monies available for Reigate Heath Maintenance but will need a contact number, SE to provide number for MB. SE confirmed that SM is willing to sit on the Habitat Sub Group and to attend Steering Group meetings. SE also reported that Helen Neave would not be returning to the Steering Group.  </w:t>
            </w:r>
          </w:p>
        </w:tc>
      </w:tr>
      <w:tr w:rsidR="00622EE2" w:rsidRPr="00342FCA" w:rsidTr="00F725B0">
        <w:tc>
          <w:tcPr>
            <w:tcW w:w="9854" w:type="dxa"/>
            <w:gridSpan w:val="2"/>
            <w:tcBorders>
              <w:left w:val="nil"/>
              <w:right w:val="nil"/>
            </w:tcBorders>
          </w:tcPr>
          <w:p w:rsidR="00ED7735" w:rsidRPr="00342FCA" w:rsidRDefault="00ED7735" w:rsidP="00F725B0">
            <w:pPr>
              <w:rPr>
                <w:rFonts w:ascii="Arial" w:hAnsi="Arial" w:cs="Arial"/>
                <w:sz w:val="16"/>
                <w:szCs w:val="16"/>
              </w:rPr>
            </w:pPr>
          </w:p>
        </w:tc>
      </w:tr>
      <w:tr w:rsidR="000A0821" w:rsidRPr="00342FCA" w:rsidTr="00DB2B8F">
        <w:tc>
          <w:tcPr>
            <w:tcW w:w="1030" w:type="dxa"/>
            <w:shd w:val="clear" w:color="auto" w:fill="D9D9D9" w:themeFill="background1" w:themeFillShade="D9"/>
          </w:tcPr>
          <w:p w:rsidR="000A0821" w:rsidRPr="00342FCA" w:rsidRDefault="000A0821" w:rsidP="00F725B0">
            <w:pPr>
              <w:jc w:val="center"/>
              <w:rPr>
                <w:rFonts w:ascii="Arial" w:hAnsi="Arial" w:cs="Arial"/>
                <w:b/>
              </w:rPr>
            </w:pPr>
            <w:r>
              <w:rPr>
                <w:rFonts w:ascii="Arial" w:hAnsi="Arial" w:cs="Arial"/>
                <w:b/>
              </w:rPr>
              <w:t>19</w:t>
            </w:r>
            <w:r w:rsidRPr="00342FCA">
              <w:rPr>
                <w:rFonts w:ascii="Arial" w:hAnsi="Arial" w:cs="Arial"/>
                <w:b/>
              </w:rPr>
              <w:t>/04</w:t>
            </w:r>
          </w:p>
        </w:tc>
        <w:tc>
          <w:tcPr>
            <w:tcW w:w="8824" w:type="dxa"/>
            <w:shd w:val="clear" w:color="auto" w:fill="D9D9D9" w:themeFill="background1" w:themeFillShade="D9"/>
          </w:tcPr>
          <w:p w:rsidR="000A0821" w:rsidRPr="007810E6" w:rsidRDefault="00CB17F7" w:rsidP="00F725B0">
            <w:pPr>
              <w:rPr>
                <w:rFonts w:ascii="Arial" w:hAnsi="Arial" w:cs="Arial"/>
                <w:b/>
              </w:rPr>
            </w:pPr>
            <w:r>
              <w:rPr>
                <w:rFonts w:ascii="Arial" w:hAnsi="Arial" w:cs="Arial"/>
                <w:b/>
              </w:rPr>
              <w:t xml:space="preserve">Steering Group Communication and Communication conduct </w:t>
            </w:r>
          </w:p>
        </w:tc>
      </w:tr>
      <w:tr w:rsidR="000A0821" w:rsidRPr="00342FCA" w:rsidTr="00DB2B8F">
        <w:tc>
          <w:tcPr>
            <w:tcW w:w="1030" w:type="dxa"/>
          </w:tcPr>
          <w:p w:rsidR="000A0821" w:rsidRPr="00342FCA" w:rsidRDefault="000A0821" w:rsidP="00F725B0">
            <w:pPr>
              <w:jc w:val="center"/>
              <w:rPr>
                <w:rFonts w:ascii="Arial" w:hAnsi="Arial" w:cs="Arial"/>
                <w:b/>
              </w:rPr>
            </w:pPr>
          </w:p>
        </w:tc>
        <w:tc>
          <w:tcPr>
            <w:tcW w:w="8824" w:type="dxa"/>
          </w:tcPr>
          <w:p w:rsidR="00863B92" w:rsidRDefault="00CB17F7" w:rsidP="00336C19">
            <w:pPr>
              <w:rPr>
                <w:rFonts w:ascii="Arial" w:hAnsi="Arial" w:cs="Arial"/>
              </w:rPr>
            </w:pPr>
            <w:r>
              <w:rPr>
                <w:rFonts w:ascii="Arial" w:hAnsi="Arial" w:cs="Arial"/>
              </w:rPr>
              <w:t xml:space="preserve">The Chair requested that in future </w:t>
            </w:r>
            <w:r w:rsidR="00F06EB3">
              <w:rPr>
                <w:rFonts w:ascii="Arial" w:hAnsi="Arial" w:cs="Arial"/>
              </w:rPr>
              <w:t>emails from Steering Group members about operational matters should be sent directly to him who will pass onto DW.</w:t>
            </w:r>
            <w:r w:rsidR="00F3009A">
              <w:rPr>
                <w:rFonts w:ascii="Arial" w:hAnsi="Arial" w:cs="Arial"/>
              </w:rPr>
              <w:t xml:space="preserve"> Any p</w:t>
            </w:r>
            <w:r w:rsidR="00863B92">
              <w:rPr>
                <w:rFonts w:ascii="Arial" w:hAnsi="Arial" w:cs="Arial"/>
              </w:rPr>
              <w:t>olicy matters should be sent to the Executive Portfolio Holder Councillor Natalie Bramhall. JN asked how incidents should be reported, DW provided her with the Greenspaces email address that is monitored daily.</w:t>
            </w:r>
            <w:r w:rsidR="00F3009A">
              <w:rPr>
                <w:rFonts w:ascii="Arial" w:hAnsi="Arial" w:cs="Arial"/>
              </w:rPr>
              <w:t xml:space="preserve"> Steering Group members should use this address and copy in all members when reporting.</w:t>
            </w:r>
            <w:r w:rsidR="00863B92">
              <w:rPr>
                <w:rFonts w:ascii="Arial" w:hAnsi="Arial" w:cs="Arial"/>
              </w:rPr>
              <w:t xml:space="preserve"> Any incidents will be sent to the appropriate Team or Officer. The email address is </w:t>
            </w:r>
          </w:p>
          <w:p w:rsidR="00F06EB3" w:rsidRDefault="008C6005" w:rsidP="00336C19">
            <w:pPr>
              <w:rPr>
                <w:rFonts w:ascii="Arial" w:hAnsi="Arial" w:cs="Arial"/>
              </w:rPr>
            </w:pPr>
            <w:hyperlink r:id="rId7" w:history="1">
              <w:r w:rsidR="00863B92" w:rsidRPr="003E3388">
                <w:rPr>
                  <w:rStyle w:val="Hyperlink"/>
                  <w:rFonts w:ascii="Arial" w:hAnsi="Arial" w:cs="Arial"/>
                </w:rPr>
                <w:t>Greenspaces@reigate-banstead.gov.uk</w:t>
              </w:r>
            </w:hyperlink>
            <w:r w:rsidR="00863B92">
              <w:rPr>
                <w:rFonts w:ascii="Arial" w:hAnsi="Arial" w:cs="Arial"/>
              </w:rPr>
              <w:t xml:space="preserve">   </w:t>
            </w:r>
          </w:p>
          <w:p w:rsidR="00F67CC5" w:rsidRDefault="00F67CC5" w:rsidP="00336C19">
            <w:pPr>
              <w:rPr>
                <w:rFonts w:ascii="Arial" w:hAnsi="Arial" w:cs="Arial"/>
              </w:rPr>
            </w:pPr>
          </w:p>
          <w:p w:rsidR="00863243" w:rsidRDefault="00863243" w:rsidP="00336C19">
            <w:pPr>
              <w:rPr>
                <w:rFonts w:ascii="Arial" w:hAnsi="Arial" w:cs="Arial"/>
              </w:rPr>
            </w:pPr>
            <w:r>
              <w:rPr>
                <w:rFonts w:ascii="Arial" w:hAnsi="Arial" w:cs="Arial"/>
              </w:rPr>
              <w:t xml:space="preserve">CW and JN both asked for an explanation on the communication process for reporting illegal incursions. RA explained that Ward Councillors when aware of such an incident report to the RBBC Duty Officer who will notify either the Joint Enforcement Team (JET) or Greenspaces. DB asked how residents could report </w:t>
            </w:r>
            <w:r>
              <w:rPr>
                <w:rFonts w:ascii="Arial" w:hAnsi="Arial" w:cs="Arial"/>
              </w:rPr>
              <w:lastRenderedPageBreak/>
              <w:t>incidents using the</w:t>
            </w:r>
            <w:r w:rsidR="00F67CC5">
              <w:rPr>
                <w:rFonts w:ascii="Arial" w:hAnsi="Arial" w:cs="Arial"/>
              </w:rPr>
              <w:t xml:space="preserve"> Report it service on the RBBC website</w:t>
            </w:r>
            <w:r>
              <w:rPr>
                <w:rFonts w:ascii="Arial" w:hAnsi="Arial" w:cs="Arial"/>
              </w:rPr>
              <w:t xml:space="preserve">. </w:t>
            </w:r>
            <w:r w:rsidR="00F67CC5">
              <w:rPr>
                <w:rFonts w:ascii="Arial" w:hAnsi="Arial" w:cs="Arial"/>
              </w:rPr>
              <w:t>The link is below:</w:t>
            </w:r>
          </w:p>
          <w:p w:rsidR="00F67CC5" w:rsidRDefault="008C6005" w:rsidP="00336C19">
            <w:pPr>
              <w:rPr>
                <w:rFonts w:ascii="Arial" w:hAnsi="Arial" w:cs="Arial"/>
              </w:rPr>
            </w:pPr>
            <w:hyperlink r:id="rId8" w:history="1">
              <w:r w:rsidR="00F67CC5" w:rsidRPr="002B5456">
                <w:rPr>
                  <w:rStyle w:val="Hyperlink"/>
                  <w:rFonts w:ascii="Arial" w:hAnsi="Arial" w:cs="Arial"/>
                </w:rPr>
                <w:t>http://www.reigate-banstead.gov.uk/homepage/76/report_it</w:t>
              </w:r>
            </w:hyperlink>
            <w:r w:rsidR="00F67CC5">
              <w:rPr>
                <w:rFonts w:ascii="Arial" w:hAnsi="Arial" w:cs="Arial"/>
              </w:rPr>
              <w:t xml:space="preserve"> </w:t>
            </w:r>
          </w:p>
          <w:p w:rsidR="00863243" w:rsidRDefault="00863243" w:rsidP="00336C19">
            <w:pPr>
              <w:rPr>
                <w:rFonts w:ascii="Arial" w:hAnsi="Arial" w:cs="Arial"/>
              </w:rPr>
            </w:pPr>
          </w:p>
          <w:p w:rsidR="00863243" w:rsidRDefault="00863243" w:rsidP="00336C19">
            <w:pPr>
              <w:rPr>
                <w:rFonts w:ascii="Arial" w:hAnsi="Arial" w:cs="Arial"/>
              </w:rPr>
            </w:pPr>
            <w:r>
              <w:rPr>
                <w:rFonts w:ascii="Arial" w:hAnsi="Arial" w:cs="Arial"/>
              </w:rPr>
              <w:t xml:space="preserve">SE queried as to whether a representative from the Reigate Society would </w:t>
            </w:r>
            <w:r w:rsidR="00F67CC5">
              <w:rPr>
                <w:rFonts w:ascii="Arial" w:hAnsi="Arial" w:cs="Arial"/>
              </w:rPr>
              <w:t>be attending future meetings, the Chair</w:t>
            </w:r>
            <w:r>
              <w:rPr>
                <w:rFonts w:ascii="Arial" w:hAnsi="Arial" w:cs="Arial"/>
              </w:rPr>
              <w:t xml:space="preserve"> replied that Charles Wragg has been invited but has not acknowledge</w:t>
            </w:r>
            <w:r w:rsidR="00C4313E">
              <w:rPr>
                <w:rFonts w:ascii="Arial" w:hAnsi="Arial" w:cs="Arial"/>
              </w:rPr>
              <w:t xml:space="preserve">d the invitation. </w:t>
            </w:r>
            <w:r>
              <w:rPr>
                <w:rFonts w:ascii="Arial" w:hAnsi="Arial" w:cs="Arial"/>
              </w:rPr>
              <w:t xml:space="preserve"> </w:t>
            </w:r>
          </w:p>
          <w:p w:rsidR="000A0821" w:rsidRPr="00342FCA" w:rsidRDefault="00F06EB3" w:rsidP="00336C19">
            <w:pPr>
              <w:rPr>
                <w:rFonts w:ascii="Arial" w:hAnsi="Arial" w:cs="Arial"/>
              </w:rPr>
            </w:pPr>
            <w:r>
              <w:rPr>
                <w:rFonts w:ascii="Arial" w:hAnsi="Arial" w:cs="Arial"/>
              </w:rPr>
              <w:t xml:space="preserve"> </w:t>
            </w:r>
            <w:r w:rsidR="00CB17F7">
              <w:rPr>
                <w:rFonts w:ascii="Arial" w:hAnsi="Arial" w:cs="Arial"/>
              </w:rPr>
              <w:t xml:space="preserve"> </w:t>
            </w:r>
          </w:p>
        </w:tc>
      </w:tr>
      <w:tr w:rsidR="000A0821" w:rsidRPr="00342FCA" w:rsidTr="00F725B0">
        <w:tc>
          <w:tcPr>
            <w:tcW w:w="9854" w:type="dxa"/>
            <w:gridSpan w:val="2"/>
            <w:tcBorders>
              <w:left w:val="nil"/>
              <w:right w:val="nil"/>
            </w:tcBorders>
          </w:tcPr>
          <w:p w:rsidR="000A0821" w:rsidRPr="00342FCA" w:rsidRDefault="000A0821" w:rsidP="00F725B0">
            <w:pPr>
              <w:rPr>
                <w:rFonts w:ascii="Arial" w:hAnsi="Arial" w:cs="Arial"/>
                <w:sz w:val="16"/>
                <w:szCs w:val="16"/>
              </w:rPr>
            </w:pPr>
          </w:p>
        </w:tc>
      </w:tr>
      <w:tr w:rsidR="00821CBA" w:rsidRPr="00342FCA" w:rsidTr="00DB2B8F">
        <w:tc>
          <w:tcPr>
            <w:tcW w:w="1030" w:type="dxa"/>
            <w:shd w:val="clear" w:color="auto" w:fill="D9D9D9" w:themeFill="background1" w:themeFillShade="D9"/>
          </w:tcPr>
          <w:p w:rsidR="00821CBA" w:rsidRPr="00342FCA" w:rsidRDefault="00821CBA" w:rsidP="00F725B0">
            <w:pPr>
              <w:jc w:val="center"/>
              <w:rPr>
                <w:rFonts w:ascii="Arial" w:hAnsi="Arial" w:cs="Arial"/>
                <w:b/>
              </w:rPr>
            </w:pPr>
            <w:r>
              <w:rPr>
                <w:rFonts w:ascii="Arial" w:hAnsi="Arial" w:cs="Arial"/>
                <w:b/>
              </w:rPr>
              <w:t>19</w:t>
            </w:r>
            <w:r w:rsidRPr="00342FCA">
              <w:rPr>
                <w:rFonts w:ascii="Arial" w:hAnsi="Arial" w:cs="Arial"/>
                <w:b/>
              </w:rPr>
              <w:t>/05</w:t>
            </w:r>
          </w:p>
        </w:tc>
        <w:tc>
          <w:tcPr>
            <w:tcW w:w="8824" w:type="dxa"/>
            <w:shd w:val="clear" w:color="auto" w:fill="D9D9D9" w:themeFill="background1" w:themeFillShade="D9"/>
          </w:tcPr>
          <w:p w:rsidR="00821CBA" w:rsidRPr="00342FCA" w:rsidRDefault="00C4313E" w:rsidP="00F725B0">
            <w:pPr>
              <w:rPr>
                <w:rFonts w:ascii="Arial" w:hAnsi="Arial" w:cs="Arial"/>
              </w:rPr>
            </w:pPr>
            <w:r>
              <w:rPr>
                <w:rFonts w:ascii="Arial" w:hAnsi="Arial" w:cs="Arial"/>
                <w:b/>
              </w:rPr>
              <w:t>Management Plan</w:t>
            </w:r>
            <w:r w:rsidR="00407FED">
              <w:rPr>
                <w:rFonts w:ascii="Arial" w:hAnsi="Arial" w:cs="Arial"/>
                <w:b/>
              </w:rPr>
              <w:t xml:space="preserve"> and</w:t>
            </w:r>
            <w:r>
              <w:rPr>
                <w:rFonts w:ascii="Arial" w:hAnsi="Arial" w:cs="Arial"/>
                <w:b/>
              </w:rPr>
              <w:t xml:space="preserve"> notes from Graham Steven </w:t>
            </w:r>
          </w:p>
        </w:tc>
      </w:tr>
      <w:tr w:rsidR="00821CBA" w:rsidRPr="00342FCA" w:rsidTr="00DB2B8F">
        <w:tc>
          <w:tcPr>
            <w:tcW w:w="1030" w:type="dxa"/>
          </w:tcPr>
          <w:p w:rsidR="00821CBA" w:rsidRPr="00342FCA" w:rsidRDefault="00821CBA" w:rsidP="00F725B0">
            <w:pPr>
              <w:jc w:val="center"/>
              <w:rPr>
                <w:rFonts w:ascii="Arial" w:hAnsi="Arial" w:cs="Arial"/>
                <w:b/>
              </w:rPr>
            </w:pPr>
          </w:p>
        </w:tc>
        <w:tc>
          <w:tcPr>
            <w:tcW w:w="8824" w:type="dxa"/>
          </w:tcPr>
          <w:p w:rsidR="0058548E" w:rsidRDefault="00C4313E" w:rsidP="00C83990">
            <w:pPr>
              <w:rPr>
                <w:rFonts w:ascii="Arial" w:hAnsi="Arial" w:cs="Arial"/>
              </w:rPr>
            </w:pPr>
            <w:r>
              <w:rPr>
                <w:rFonts w:ascii="Arial" w:hAnsi="Arial" w:cs="Arial"/>
              </w:rPr>
              <w:t>DW talked through the notes sent by Graham Steven on the 12</w:t>
            </w:r>
            <w:r w:rsidRPr="00C4313E">
              <w:rPr>
                <w:rFonts w:ascii="Arial" w:hAnsi="Arial" w:cs="Arial"/>
                <w:vertAlign w:val="superscript"/>
              </w:rPr>
              <w:t>th</w:t>
            </w:r>
            <w:r>
              <w:rPr>
                <w:rFonts w:ascii="Arial" w:hAnsi="Arial" w:cs="Arial"/>
              </w:rPr>
              <w:t xml:space="preserve"> of July in relation to the latest version of the management plan being circulated. There was agreement that the prescriptions in the </w:t>
            </w:r>
            <w:r w:rsidR="00392399">
              <w:rPr>
                <w:rFonts w:ascii="Arial" w:hAnsi="Arial" w:cs="Arial"/>
              </w:rPr>
              <w:t>ten-year</w:t>
            </w:r>
            <w:r>
              <w:rPr>
                <w:rFonts w:ascii="Arial" w:hAnsi="Arial" w:cs="Arial"/>
              </w:rPr>
              <w:t xml:space="preserve"> work programme is too large and not at all user friendly. DW explained that although this is a nuisance it could be worked with as rewriting it would be very time consuming. </w:t>
            </w:r>
            <w:r w:rsidR="001969CA">
              <w:rPr>
                <w:rFonts w:ascii="Arial" w:hAnsi="Arial" w:cs="Arial"/>
              </w:rPr>
              <w:t xml:space="preserve">An annual work programme would continue to be drawn down from it. </w:t>
            </w:r>
          </w:p>
          <w:p w:rsidR="0058548E" w:rsidRDefault="00C4313E" w:rsidP="00C83990">
            <w:pPr>
              <w:rPr>
                <w:rFonts w:ascii="Arial" w:hAnsi="Arial" w:cs="Arial"/>
              </w:rPr>
            </w:pPr>
            <w:r>
              <w:rPr>
                <w:rFonts w:ascii="Arial" w:hAnsi="Arial" w:cs="Arial"/>
              </w:rPr>
              <w:t xml:space="preserve">Prescriptions that </w:t>
            </w:r>
            <w:r w:rsidR="0058548E">
              <w:rPr>
                <w:rFonts w:ascii="Arial" w:hAnsi="Arial" w:cs="Arial"/>
              </w:rPr>
              <w:t xml:space="preserve">would be </w:t>
            </w:r>
            <w:r w:rsidR="001969CA">
              <w:rPr>
                <w:rFonts w:ascii="Arial" w:hAnsi="Arial" w:cs="Arial"/>
              </w:rPr>
              <w:t>non-compliant</w:t>
            </w:r>
            <w:r w:rsidR="0058548E">
              <w:rPr>
                <w:rFonts w:ascii="Arial" w:hAnsi="Arial" w:cs="Arial"/>
              </w:rPr>
              <w:t xml:space="preserve"> with the Countryside Stewardship agreement need to be identified and amended.</w:t>
            </w:r>
          </w:p>
          <w:p w:rsidR="0058548E" w:rsidRDefault="0058548E" w:rsidP="00C83990">
            <w:pPr>
              <w:rPr>
                <w:rFonts w:ascii="Arial" w:hAnsi="Arial" w:cs="Arial"/>
              </w:rPr>
            </w:pPr>
            <w:r>
              <w:rPr>
                <w:rFonts w:ascii="Arial" w:hAnsi="Arial" w:cs="Arial"/>
              </w:rPr>
              <w:t>Any prescriptions without a clear rationale or explanation need to be given one.</w:t>
            </w:r>
          </w:p>
          <w:p w:rsidR="0058548E" w:rsidRDefault="0058548E" w:rsidP="00C83990">
            <w:pPr>
              <w:rPr>
                <w:rFonts w:ascii="Arial" w:hAnsi="Arial" w:cs="Arial"/>
              </w:rPr>
            </w:pPr>
            <w:r>
              <w:rPr>
                <w:rFonts w:ascii="Arial" w:hAnsi="Arial" w:cs="Arial"/>
              </w:rPr>
              <w:t>Natural England do not to give advice on day to day management as consent is given under the Countryside Agreement. Any activities that could damage the special interest features must</w:t>
            </w:r>
            <w:r w:rsidR="00F67CC5">
              <w:rPr>
                <w:rFonts w:ascii="Arial" w:hAnsi="Arial" w:cs="Arial"/>
              </w:rPr>
              <w:t xml:space="preserve"> have</w:t>
            </w:r>
            <w:r>
              <w:rPr>
                <w:rFonts w:ascii="Arial" w:hAnsi="Arial" w:cs="Arial"/>
              </w:rPr>
              <w:t xml:space="preserve"> Natural England consent. DW stated that he still seeks advice on certain matters from Graham Steven who kindly gives it.</w:t>
            </w:r>
          </w:p>
          <w:p w:rsidR="0058548E" w:rsidRDefault="0058548E" w:rsidP="00C83990">
            <w:pPr>
              <w:rPr>
                <w:rFonts w:ascii="Arial" w:hAnsi="Arial" w:cs="Arial"/>
              </w:rPr>
            </w:pPr>
            <w:r>
              <w:rPr>
                <w:rFonts w:ascii="Arial" w:hAnsi="Arial" w:cs="Arial"/>
              </w:rPr>
              <w:t>The wording surrounding Natural England’s approval of chemicals needs to be amended.</w:t>
            </w:r>
          </w:p>
          <w:p w:rsidR="001969CA" w:rsidRDefault="0058548E" w:rsidP="001969CA">
            <w:pPr>
              <w:rPr>
                <w:rFonts w:ascii="Arial" w:hAnsi="Arial" w:cs="Arial"/>
              </w:rPr>
            </w:pPr>
            <w:r>
              <w:rPr>
                <w:rFonts w:ascii="Arial" w:hAnsi="Arial" w:cs="Arial"/>
              </w:rPr>
              <w:t>It was agreed</w:t>
            </w:r>
            <w:r w:rsidR="001969CA">
              <w:rPr>
                <w:rFonts w:ascii="Arial" w:hAnsi="Arial" w:cs="Arial"/>
              </w:rPr>
              <w:t xml:space="preserve"> that the</w:t>
            </w:r>
            <w:r w:rsidR="001969CA">
              <w:t xml:space="preserve"> </w:t>
            </w:r>
            <w:r w:rsidR="001969CA" w:rsidRPr="001969CA">
              <w:rPr>
                <w:rFonts w:ascii="Arial" w:hAnsi="Arial" w:cs="Arial"/>
              </w:rPr>
              <w:t>Indicators of Success</w:t>
            </w:r>
            <w:r w:rsidR="001969CA">
              <w:rPr>
                <w:rFonts w:ascii="Arial" w:hAnsi="Arial" w:cs="Arial"/>
              </w:rPr>
              <w:t xml:space="preserve"> </w:t>
            </w:r>
            <w:r>
              <w:rPr>
                <w:rFonts w:ascii="Arial" w:hAnsi="Arial" w:cs="Arial"/>
              </w:rPr>
              <w:t>table in the Countryside Stewardship agreement would be included in the appendices as suggested by Graham Steven</w:t>
            </w:r>
            <w:r w:rsidR="001969CA">
              <w:rPr>
                <w:rFonts w:ascii="Arial" w:hAnsi="Arial" w:cs="Arial"/>
              </w:rPr>
              <w:t>.</w:t>
            </w:r>
          </w:p>
          <w:p w:rsidR="001969CA" w:rsidRDefault="001969CA" w:rsidP="001969CA">
            <w:pPr>
              <w:rPr>
                <w:rFonts w:ascii="Arial" w:hAnsi="Arial" w:cs="Arial"/>
              </w:rPr>
            </w:pPr>
            <w:r>
              <w:rPr>
                <w:rFonts w:ascii="Arial" w:hAnsi="Arial" w:cs="Arial"/>
              </w:rPr>
              <w:t xml:space="preserve">It emerged that some members did not have the most up to date version of the management plan and that plans showing boundaries, access etc were missing. DW will send a copy to all members via email. </w:t>
            </w:r>
          </w:p>
          <w:p w:rsidR="001969CA" w:rsidRDefault="001969CA" w:rsidP="001969CA">
            <w:pPr>
              <w:rPr>
                <w:rFonts w:ascii="Arial" w:hAnsi="Arial" w:cs="Arial"/>
              </w:rPr>
            </w:pPr>
            <w:r>
              <w:rPr>
                <w:rFonts w:ascii="Arial" w:hAnsi="Arial" w:cs="Arial"/>
              </w:rPr>
              <w:t>CW requested that the most up to date Terms of Reference are sent to him, the Chair will send a copy</w:t>
            </w:r>
            <w:r w:rsidR="00D13D2A">
              <w:rPr>
                <w:rFonts w:ascii="Arial" w:hAnsi="Arial" w:cs="Arial"/>
              </w:rPr>
              <w:t xml:space="preserve"> of</w:t>
            </w:r>
            <w:r>
              <w:rPr>
                <w:rFonts w:ascii="Arial" w:hAnsi="Arial" w:cs="Arial"/>
              </w:rPr>
              <w:t xml:space="preserve"> these to him. </w:t>
            </w:r>
            <w:r w:rsidR="004E26BE">
              <w:rPr>
                <w:rFonts w:ascii="Arial" w:hAnsi="Arial" w:cs="Arial"/>
              </w:rPr>
              <w:t xml:space="preserve">He also requested that maps from the previous plan be inserted into the new plan preferably in A3 size to make reading easier. </w:t>
            </w:r>
          </w:p>
          <w:p w:rsidR="00606BDC" w:rsidRDefault="0058548E" w:rsidP="001969CA">
            <w:pPr>
              <w:rPr>
                <w:rFonts w:ascii="Arial" w:hAnsi="Arial" w:cs="Arial"/>
              </w:rPr>
            </w:pPr>
            <w:r>
              <w:rPr>
                <w:rFonts w:ascii="Arial" w:hAnsi="Arial" w:cs="Arial"/>
              </w:rPr>
              <w:t xml:space="preserve"> </w:t>
            </w:r>
          </w:p>
          <w:p w:rsidR="00606BDC" w:rsidRPr="00606BDC" w:rsidRDefault="0058548E" w:rsidP="00606BDC">
            <w:pPr>
              <w:rPr>
                <w:rFonts w:ascii="Arial" w:hAnsi="Arial" w:cs="Arial"/>
              </w:rPr>
            </w:pPr>
            <w:r>
              <w:rPr>
                <w:rFonts w:ascii="Arial" w:hAnsi="Arial" w:cs="Arial"/>
              </w:rPr>
              <w:t xml:space="preserve"> </w:t>
            </w:r>
            <w:r w:rsidR="00606BDC" w:rsidRPr="00606BDC">
              <w:rPr>
                <w:rFonts w:ascii="Arial" w:hAnsi="Arial" w:cs="Arial"/>
              </w:rPr>
              <w:t>The work programme Autumn 2019- Spring 2020 that was sent to members following the Habitat Sub Group meeting in March 2019 was agreed</w:t>
            </w:r>
            <w:r w:rsidR="00407FED">
              <w:rPr>
                <w:rFonts w:ascii="Arial" w:hAnsi="Arial" w:cs="Arial"/>
              </w:rPr>
              <w:t>, NE will be contacted to confirm their agreement</w:t>
            </w:r>
            <w:r w:rsidR="00606BDC" w:rsidRPr="00606BDC">
              <w:rPr>
                <w:rFonts w:ascii="Arial" w:hAnsi="Arial" w:cs="Arial"/>
              </w:rPr>
              <w:t>. It was noted that both DW and SE had notified the group of all works carried out, DB requested that advance notices be given for works that may impact on residents. DC confirmed that notifications will</w:t>
            </w:r>
            <w:r w:rsidR="00392399">
              <w:rPr>
                <w:rFonts w:ascii="Arial" w:hAnsi="Arial" w:cs="Arial"/>
              </w:rPr>
              <w:t xml:space="preserve"> be</w:t>
            </w:r>
            <w:r w:rsidR="00606BDC" w:rsidRPr="00606BDC">
              <w:rPr>
                <w:rFonts w:ascii="Arial" w:hAnsi="Arial" w:cs="Arial"/>
              </w:rPr>
              <w:t xml:space="preserve"> sent by the Golf Course when they carry out works.</w:t>
            </w:r>
            <w:r w:rsidR="00407FED">
              <w:rPr>
                <w:rFonts w:ascii="Arial" w:hAnsi="Arial" w:cs="Arial"/>
              </w:rPr>
              <w:t xml:space="preserve"> All parties should continue to report to the group before and after works have taken place.</w:t>
            </w:r>
          </w:p>
          <w:p w:rsidR="00606BDC" w:rsidRPr="00606BDC" w:rsidRDefault="00606BDC" w:rsidP="00606BDC">
            <w:pPr>
              <w:rPr>
                <w:rFonts w:ascii="Arial" w:hAnsi="Arial" w:cs="Arial"/>
              </w:rPr>
            </w:pPr>
            <w:r w:rsidRPr="00606BDC">
              <w:rPr>
                <w:rFonts w:ascii="Arial" w:hAnsi="Arial" w:cs="Arial"/>
              </w:rPr>
              <w:t xml:space="preserve">EL requested that the Horse Ride be cut back harder, DW replied that the RBBC Ranger has recommended doing this in the winter. DW also pointed out that whilst the horse ride was cut back in the summer the long spells of sun and heavy rain have led to rapid regrowth. LW also commented that this is borough wide which places pressure on resources. </w:t>
            </w:r>
          </w:p>
          <w:p w:rsidR="00606BDC" w:rsidRPr="00606BDC" w:rsidRDefault="00606BDC" w:rsidP="00606BDC">
            <w:pPr>
              <w:rPr>
                <w:rFonts w:ascii="Arial" w:hAnsi="Arial" w:cs="Arial"/>
              </w:rPr>
            </w:pPr>
            <w:r w:rsidRPr="00606BDC">
              <w:rPr>
                <w:rFonts w:ascii="Arial" w:hAnsi="Arial" w:cs="Arial"/>
              </w:rPr>
              <w:t xml:space="preserve">The grass cutting regime opposite </w:t>
            </w:r>
            <w:proofErr w:type="spellStart"/>
            <w:r w:rsidRPr="00606BDC">
              <w:rPr>
                <w:rFonts w:ascii="Arial" w:hAnsi="Arial" w:cs="Arial"/>
              </w:rPr>
              <w:t>Flanchford</w:t>
            </w:r>
            <w:proofErr w:type="spellEnd"/>
            <w:r w:rsidRPr="00606BDC">
              <w:rPr>
                <w:rFonts w:ascii="Arial" w:hAnsi="Arial" w:cs="Arial"/>
              </w:rPr>
              <w:t xml:space="preserve"> Road cottages was questioned by DB as residents have asked if they are able to carry out extra cuts. The regime is 4 cuts per year, LW said he was happy if residents wished to make extra cuts within reasonable frequency. SE commented that the grass cutting regimes over all areas on the Heath should be visible in the Management Plan, there was agreement for this. DW to </w:t>
            </w:r>
            <w:r w:rsidR="008C5F77" w:rsidRPr="00606BDC">
              <w:rPr>
                <w:rFonts w:ascii="Arial" w:hAnsi="Arial" w:cs="Arial"/>
              </w:rPr>
              <w:t>investigate</w:t>
            </w:r>
            <w:r w:rsidRPr="00606BDC">
              <w:rPr>
                <w:rFonts w:ascii="Arial" w:hAnsi="Arial" w:cs="Arial"/>
              </w:rPr>
              <w:t xml:space="preserve"> the matter. </w:t>
            </w:r>
          </w:p>
          <w:p w:rsidR="00ED7735" w:rsidRDefault="00606BDC" w:rsidP="00606BDC">
            <w:pPr>
              <w:rPr>
                <w:rFonts w:ascii="Arial" w:hAnsi="Arial" w:cs="Arial"/>
              </w:rPr>
            </w:pPr>
            <w:r w:rsidRPr="00606BDC">
              <w:rPr>
                <w:rFonts w:ascii="Arial" w:hAnsi="Arial" w:cs="Arial"/>
              </w:rPr>
              <w:t xml:space="preserve">JN highlighted concerns over operations that could damage archaeological </w:t>
            </w:r>
            <w:r w:rsidRPr="00606BDC">
              <w:rPr>
                <w:rFonts w:ascii="Arial" w:hAnsi="Arial" w:cs="Arial"/>
              </w:rPr>
              <w:lastRenderedPageBreak/>
              <w:t xml:space="preserve">features, DW asked that she contact him if she has any concerns with proposed operations. JN also reported that she will circulate the annual condition report by Historic England when it is available.       </w:t>
            </w:r>
            <w:r w:rsidR="0058548E">
              <w:rPr>
                <w:rFonts w:ascii="Arial" w:hAnsi="Arial" w:cs="Arial"/>
              </w:rPr>
              <w:t xml:space="preserve"> </w:t>
            </w:r>
            <w:r w:rsidR="00C4313E">
              <w:rPr>
                <w:rFonts w:ascii="Arial" w:hAnsi="Arial" w:cs="Arial"/>
              </w:rPr>
              <w:t xml:space="preserve">  </w:t>
            </w:r>
          </w:p>
          <w:p w:rsidR="00ED7735" w:rsidRPr="00342FCA" w:rsidRDefault="00ED7735" w:rsidP="001969CA">
            <w:pPr>
              <w:rPr>
                <w:rFonts w:ascii="Arial" w:hAnsi="Arial" w:cs="Arial"/>
              </w:rPr>
            </w:pPr>
          </w:p>
        </w:tc>
      </w:tr>
      <w:tr w:rsidR="00606BDC" w:rsidRPr="00342FCA" w:rsidTr="00F725B0">
        <w:tc>
          <w:tcPr>
            <w:tcW w:w="9854" w:type="dxa"/>
            <w:gridSpan w:val="2"/>
            <w:tcBorders>
              <w:left w:val="nil"/>
              <w:right w:val="nil"/>
            </w:tcBorders>
          </w:tcPr>
          <w:p w:rsidR="00392399" w:rsidRDefault="00392399" w:rsidP="00F725B0">
            <w:pPr>
              <w:rPr>
                <w:rFonts w:ascii="Arial" w:hAnsi="Arial" w:cs="Arial"/>
                <w:sz w:val="16"/>
                <w:szCs w:val="16"/>
              </w:rPr>
            </w:pPr>
          </w:p>
          <w:p w:rsidR="00891AAA" w:rsidRDefault="00891AAA" w:rsidP="00F725B0">
            <w:pPr>
              <w:rPr>
                <w:rFonts w:ascii="Arial" w:hAnsi="Arial" w:cs="Arial"/>
                <w:sz w:val="16"/>
                <w:szCs w:val="16"/>
              </w:rPr>
            </w:pPr>
          </w:p>
        </w:tc>
      </w:tr>
      <w:tr w:rsidR="00821CBA" w:rsidRPr="00342FCA" w:rsidTr="00DB2B8F">
        <w:tc>
          <w:tcPr>
            <w:tcW w:w="1030" w:type="dxa"/>
            <w:tcBorders>
              <w:top w:val="single" w:sz="4" w:space="0" w:color="auto"/>
            </w:tcBorders>
            <w:shd w:val="clear" w:color="auto" w:fill="D9D9D9" w:themeFill="background1" w:themeFillShade="D9"/>
          </w:tcPr>
          <w:p w:rsidR="00821CBA" w:rsidRDefault="00821CBA" w:rsidP="00F725B0">
            <w:pPr>
              <w:jc w:val="center"/>
              <w:rPr>
                <w:rFonts w:ascii="Arial" w:hAnsi="Arial" w:cs="Arial"/>
                <w:b/>
              </w:rPr>
            </w:pPr>
            <w:r>
              <w:rPr>
                <w:rFonts w:ascii="Arial" w:hAnsi="Arial" w:cs="Arial"/>
                <w:b/>
              </w:rPr>
              <w:t>19/</w:t>
            </w:r>
            <w:r w:rsidR="005B67EB">
              <w:rPr>
                <w:rFonts w:ascii="Arial" w:hAnsi="Arial" w:cs="Arial"/>
                <w:b/>
              </w:rPr>
              <w:t>0</w:t>
            </w:r>
            <w:r w:rsidR="00D3011C">
              <w:rPr>
                <w:rFonts w:ascii="Arial" w:hAnsi="Arial" w:cs="Arial"/>
                <w:b/>
              </w:rPr>
              <w:t>6</w:t>
            </w:r>
          </w:p>
        </w:tc>
        <w:tc>
          <w:tcPr>
            <w:tcW w:w="8824" w:type="dxa"/>
            <w:tcBorders>
              <w:top w:val="single" w:sz="4" w:space="0" w:color="auto"/>
            </w:tcBorders>
            <w:shd w:val="clear" w:color="auto" w:fill="D9D9D9" w:themeFill="background1" w:themeFillShade="D9"/>
          </w:tcPr>
          <w:p w:rsidR="00821CBA" w:rsidRPr="00342FCA" w:rsidRDefault="00E9034E" w:rsidP="00F725B0">
            <w:pPr>
              <w:rPr>
                <w:rFonts w:ascii="Arial" w:hAnsi="Arial" w:cs="Arial"/>
                <w:b/>
              </w:rPr>
            </w:pPr>
            <w:r>
              <w:rPr>
                <w:rFonts w:ascii="Arial" w:hAnsi="Arial" w:cs="Arial"/>
                <w:b/>
              </w:rPr>
              <w:t xml:space="preserve">Notice board </w:t>
            </w:r>
          </w:p>
        </w:tc>
      </w:tr>
      <w:tr w:rsidR="00821CBA" w:rsidRPr="00342FCA" w:rsidTr="00DB2B8F">
        <w:tc>
          <w:tcPr>
            <w:tcW w:w="1030" w:type="dxa"/>
            <w:tcBorders>
              <w:top w:val="single" w:sz="4" w:space="0" w:color="auto"/>
              <w:bottom w:val="single" w:sz="4" w:space="0" w:color="auto"/>
            </w:tcBorders>
            <w:shd w:val="clear" w:color="auto" w:fill="auto"/>
          </w:tcPr>
          <w:p w:rsidR="00821CBA" w:rsidRDefault="00821CBA" w:rsidP="00F725B0">
            <w:pPr>
              <w:jc w:val="center"/>
              <w:rPr>
                <w:rFonts w:ascii="Arial" w:hAnsi="Arial" w:cs="Arial"/>
                <w:b/>
              </w:rPr>
            </w:pPr>
          </w:p>
        </w:tc>
        <w:tc>
          <w:tcPr>
            <w:tcW w:w="8824" w:type="dxa"/>
            <w:tcBorders>
              <w:top w:val="single" w:sz="4" w:space="0" w:color="auto"/>
              <w:bottom w:val="single" w:sz="4" w:space="0" w:color="auto"/>
            </w:tcBorders>
            <w:shd w:val="clear" w:color="auto" w:fill="auto"/>
          </w:tcPr>
          <w:p w:rsidR="00821CBA" w:rsidRDefault="00E9034E" w:rsidP="00F725B0">
            <w:pPr>
              <w:rPr>
                <w:rFonts w:ascii="Arial" w:hAnsi="Arial" w:cs="Arial"/>
              </w:rPr>
            </w:pPr>
            <w:r>
              <w:rPr>
                <w:rFonts w:ascii="Arial" w:hAnsi="Arial" w:cs="Arial"/>
              </w:rPr>
              <w:t xml:space="preserve">It was agreed that the content on the new notice board should </w:t>
            </w:r>
            <w:r w:rsidR="00891AAA">
              <w:rPr>
                <w:rFonts w:ascii="Arial" w:hAnsi="Arial" w:cs="Arial"/>
              </w:rPr>
              <w:t>include</w:t>
            </w:r>
            <w:r>
              <w:rPr>
                <w:rFonts w:ascii="Arial" w:hAnsi="Arial" w:cs="Arial"/>
              </w:rPr>
              <w:t xml:space="preserve"> a copy of the Byelaws, clear locations of the Tumuli and Golf course, continue with the existing map on the notice board, notice on dog fouling, copy of work programme and map showing area targeted by work programme (to be changed annually). </w:t>
            </w:r>
            <w:r w:rsidR="004E26BE">
              <w:rPr>
                <w:rFonts w:ascii="Arial" w:hAnsi="Arial" w:cs="Arial"/>
              </w:rPr>
              <w:t>CW did not agree with using the existing map as it indicates a ‘Druid theme park’ and is highly misleading. CW will send a paper copy of the old map to DW.</w:t>
            </w:r>
          </w:p>
          <w:p w:rsidR="00550141" w:rsidRDefault="00E9034E" w:rsidP="00F725B0">
            <w:pPr>
              <w:rPr>
                <w:rFonts w:ascii="Arial" w:hAnsi="Arial" w:cs="Arial"/>
              </w:rPr>
            </w:pPr>
            <w:r>
              <w:rPr>
                <w:rFonts w:ascii="Arial" w:hAnsi="Arial" w:cs="Arial"/>
              </w:rPr>
              <w:t xml:space="preserve">DW reported that he had sent the board design to Norbury Sawmill for a quote, they said they would not be able to make the board exactly to the design but </w:t>
            </w:r>
            <w:r w:rsidR="00550141">
              <w:rPr>
                <w:rFonts w:ascii="Arial" w:hAnsi="Arial" w:cs="Arial"/>
              </w:rPr>
              <w:t xml:space="preserve">offered one that was similar. DW to send the details and quote to the Chair. </w:t>
            </w:r>
          </w:p>
          <w:p w:rsidR="00550141" w:rsidRDefault="00550141" w:rsidP="00F725B0">
            <w:pPr>
              <w:rPr>
                <w:rFonts w:ascii="Arial" w:hAnsi="Arial" w:cs="Arial"/>
              </w:rPr>
            </w:pPr>
            <w:r>
              <w:rPr>
                <w:rFonts w:ascii="Arial" w:hAnsi="Arial" w:cs="Arial"/>
              </w:rPr>
              <w:t xml:space="preserve">DC kindly brought examples of leaflets that could be produced to further promote the Heath and they could be installed in a drop box on the notice board. Questions were asked how about where leaflets would be stored and who would replenish them. DW raised concerns of the risk of increasing litter problems.    </w:t>
            </w:r>
          </w:p>
          <w:p w:rsidR="00E9034E" w:rsidRDefault="00550141" w:rsidP="00F725B0">
            <w:pPr>
              <w:rPr>
                <w:rFonts w:ascii="Arial" w:hAnsi="Arial" w:cs="Arial"/>
              </w:rPr>
            </w:pPr>
            <w:r>
              <w:rPr>
                <w:rFonts w:ascii="Arial" w:hAnsi="Arial" w:cs="Arial"/>
              </w:rPr>
              <w:t xml:space="preserve">The value of QR (Quick Response) codes on the board were discussed and JN suggested whether a QR link to the leaflet could be used as alternative. DW confirmed that it would require assistance from RBBC </w:t>
            </w:r>
            <w:r w:rsidR="00D3011C">
              <w:rPr>
                <w:rFonts w:ascii="Arial" w:hAnsi="Arial" w:cs="Arial"/>
              </w:rPr>
              <w:t>Communications</w:t>
            </w:r>
            <w:r>
              <w:rPr>
                <w:rFonts w:ascii="Arial" w:hAnsi="Arial" w:cs="Arial"/>
              </w:rPr>
              <w:t xml:space="preserve">/Graphics Officer. </w:t>
            </w:r>
          </w:p>
          <w:p w:rsidR="00550141" w:rsidRDefault="00550141" w:rsidP="00F725B0">
            <w:pPr>
              <w:rPr>
                <w:rFonts w:ascii="Arial" w:hAnsi="Arial" w:cs="Arial"/>
              </w:rPr>
            </w:pPr>
            <w:r>
              <w:rPr>
                <w:rFonts w:ascii="Arial" w:hAnsi="Arial" w:cs="Arial"/>
              </w:rPr>
              <w:t>It was agreed that a signage sub group be formed to develop the notice board plans</w:t>
            </w:r>
            <w:r w:rsidR="00A66B5D">
              <w:rPr>
                <w:rFonts w:ascii="Arial" w:hAnsi="Arial" w:cs="Arial"/>
              </w:rPr>
              <w:t xml:space="preserve"> and to monitor other signs on the Heath</w:t>
            </w:r>
            <w:r>
              <w:rPr>
                <w:rFonts w:ascii="Arial" w:hAnsi="Arial" w:cs="Arial"/>
              </w:rPr>
              <w:t xml:space="preserve">. Members who volunteered </w:t>
            </w:r>
            <w:r w:rsidR="002073C2">
              <w:rPr>
                <w:rFonts w:ascii="Arial" w:hAnsi="Arial" w:cs="Arial"/>
              </w:rPr>
              <w:t>were JN,</w:t>
            </w:r>
            <w:r w:rsidR="00392399">
              <w:rPr>
                <w:rFonts w:ascii="Arial" w:hAnsi="Arial" w:cs="Arial"/>
              </w:rPr>
              <w:t xml:space="preserve"> </w:t>
            </w:r>
            <w:r w:rsidR="002073C2">
              <w:rPr>
                <w:rFonts w:ascii="Arial" w:hAnsi="Arial" w:cs="Arial"/>
              </w:rPr>
              <w:t xml:space="preserve">EL, the Chair </w:t>
            </w:r>
            <w:r>
              <w:rPr>
                <w:rFonts w:ascii="Arial" w:hAnsi="Arial" w:cs="Arial"/>
              </w:rPr>
              <w:t xml:space="preserve">and DW. </w:t>
            </w:r>
            <w:r w:rsidR="00A66B5D">
              <w:rPr>
                <w:rFonts w:ascii="Arial" w:hAnsi="Arial" w:cs="Arial"/>
              </w:rPr>
              <w:t>A meeting will be arranged as soon as possible.</w:t>
            </w:r>
          </w:p>
          <w:p w:rsidR="002073C2" w:rsidRDefault="002073C2" w:rsidP="00F725B0">
            <w:pPr>
              <w:rPr>
                <w:rFonts w:ascii="Arial" w:hAnsi="Arial" w:cs="Arial"/>
              </w:rPr>
            </w:pPr>
          </w:p>
          <w:p w:rsidR="002073C2" w:rsidRDefault="002073C2" w:rsidP="00F725B0">
            <w:pPr>
              <w:rPr>
                <w:rFonts w:ascii="Arial" w:hAnsi="Arial" w:cs="Arial"/>
              </w:rPr>
            </w:pPr>
            <w:r>
              <w:rPr>
                <w:rFonts w:ascii="Arial" w:hAnsi="Arial" w:cs="Arial"/>
              </w:rPr>
              <w:t>SE queried about the new restaurant signs installed by the Golf Course, the Chair will provide further clarification.</w:t>
            </w:r>
          </w:p>
          <w:p w:rsidR="002073C2" w:rsidRDefault="00A66B5D" w:rsidP="00F725B0">
            <w:pPr>
              <w:rPr>
                <w:rFonts w:ascii="Arial" w:hAnsi="Arial" w:cs="Arial"/>
              </w:rPr>
            </w:pPr>
            <w:r>
              <w:rPr>
                <w:rFonts w:ascii="Arial" w:hAnsi="Arial" w:cs="Arial"/>
              </w:rPr>
              <w:t xml:space="preserve">In addition to this: </w:t>
            </w:r>
          </w:p>
          <w:p w:rsidR="002073C2" w:rsidRPr="00E9034E" w:rsidRDefault="002073C2" w:rsidP="00F725B0">
            <w:pPr>
              <w:rPr>
                <w:rFonts w:ascii="Arial" w:hAnsi="Arial" w:cs="Arial"/>
              </w:rPr>
            </w:pPr>
            <w:r>
              <w:rPr>
                <w:rFonts w:ascii="Arial" w:hAnsi="Arial" w:cs="Arial"/>
              </w:rPr>
              <w:t xml:space="preserve">DW provided an update on the Heathfield Nursery signs, he has spoken to the owner of the Nursery and has explained that RBBC is keen to have the signs removed if the Nursery is no longer trading. The recent refused planning application for the redevelopment of the building has been reopened so it is not yet confirmed whether trading has ceased. DW will call the owner again in a </w:t>
            </w:r>
            <w:r w:rsidR="00ED7735">
              <w:rPr>
                <w:rFonts w:ascii="Arial" w:hAnsi="Arial" w:cs="Arial"/>
              </w:rPr>
              <w:t>months’ time</w:t>
            </w:r>
            <w:r>
              <w:rPr>
                <w:rFonts w:ascii="Arial" w:hAnsi="Arial" w:cs="Arial"/>
              </w:rPr>
              <w:t xml:space="preserve"> to get an update.    </w:t>
            </w:r>
          </w:p>
        </w:tc>
      </w:tr>
      <w:tr w:rsidR="009919AD" w:rsidRPr="00342FCA" w:rsidTr="00DB2B8F">
        <w:tc>
          <w:tcPr>
            <w:tcW w:w="1030" w:type="dxa"/>
            <w:tcBorders>
              <w:top w:val="single" w:sz="4" w:space="0" w:color="auto"/>
            </w:tcBorders>
            <w:shd w:val="clear" w:color="auto" w:fill="D9D9D9" w:themeFill="background1" w:themeFillShade="D9"/>
          </w:tcPr>
          <w:p w:rsidR="009919AD" w:rsidRDefault="009919AD" w:rsidP="00F725B0">
            <w:pPr>
              <w:jc w:val="center"/>
              <w:rPr>
                <w:rFonts w:ascii="Arial" w:hAnsi="Arial" w:cs="Arial"/>
                <w:b/>
              </w:rPr>
            </w:pPr>
          </w:p>
        </w:tc>
        <w:tc>
          <w:tcPr>
            <w:tcW w:w="8824" w:type="dxa"/>
            <w:tcBorders>
              <w:top w:val="single" w:sz="4" w:space="0" w:color="auto"/>
            </w:tcBorders>
            <w:shd w:val="clear" w:color="auto" w:fill="D9D9D9" w:themeFill="background1" w:themeFillShade="D9"/>
          </w:tcPr>
          <w:p w:rsidR="009919AD" w:rsidRPr="00342FCA" w:rsidRDefault="00A75132" w:rsidP="00F725B0">
            <w:pPr>
              <w:rPr>
                <w:rFonts w:ascii="Arial" w:hAnsi="Arial" w:cs="Arial"/>
                <w:b/>
              </w:rPr>
            </w:pPr>
            <w:r>
              <w:rPr>
                <w:rFonts w:ascii="Arial" w:hAnsi="Arial" w:cs="Arial"/>
                <w:b/>
              </w:rPr>
              <w:t>Meeting adjourned and will resume on the 8</w:t>
            </w:r>
            <w:r w:rsidRPr="00A75132">
              <w:rPr>
                <w:rFonts w:ascii="Arial" w:hAnsi="Arial" w:cs="Arial"/>
                <w:b/>
                <w:vertAlign w:val="superscript"/>
              </w:rPr>
              <w:t>th</w:t>
            </w:r>
            <w:r>
              <w:rPr>
                <w:rFonts w:ascii="Arial" w:hAnsi="Arial" w:cs="Arial"/>
                <w:b/>
              </w:rPr>
              <w:t xml:space="preserve"> of October at 6.30 pm at the Town Hall </w:t>
            </w:r>
          </w:p>
        </w:tc>
      </w:tr>
      <w:tr w:rsidR="009919AD" w:rsidRPr="009919AD" w:rsidTr="00F725B0">
        <w:tc>
          <w:tcPr>
            <w:tcW w:w="9854" w:type="dxa"/>
            <w:gridSpan w:val="2"/>
            <w:tcBorders>
              <w:top w:val="single" w:sz="4" w:space="0" w:color="auto"/>
              <w:left w:val="nil"/>
              <w:bottom w:val="single" w:sz="4" w:space="0" w:color="auto"/>
              <w:right w:val="nil"/>
            </w:tcBorders>
            <w:shd w:val="clear" w:color="auto" w:fill="auto"/>
          </w:tcPr>
          <w:p w:rsidR="00606BDC" w:rsidRDefault="00606BDC" w:rsidP="00F725B0">
            <w:pPr>
              <w:rPr>
                <w:rFonts w:ascii="Arial" w:hAnsi="Arial" w:cs="Arial"/>
                <w:b/>
                <w:sz w:val="16"/>
                <w:szCs w:val="16"/>
              </w:rPr>
            </w:pPr>
          </w:p>
          <w:p w:rsidR="00606BDC" w:rsidRPr="009919AD" w:rsidRDefault="00606BDC" w:rsidP="00F725B0">
            <w:pPr>
              <w:rPr>
                <w:rFonts w:ascii="Arial" w:hAnsi="Arial" w:cs="Arial"/>
                <w:b/>
                <w:sz w:val="16"/>
                <w:szCs w:val="16"/>
              </w:rPr>
            </w:pPr>
          </w:p>
        </w:tc>
      </w:tr>
      <w:tr w:rsidR="001F6715" w:rsidRPr="00342FCA" w:rsidTr="00DB2B8F">
        <w:tc>
          <w:tcPr>
            <w:tcW w:w="1030" w:type="dxa"/>
            <w:shd w:val="clear" w:color="auto" w:fill="D9D9D9" w:themeFill="background1" w:themeFillShade="D9"/>
          </w:tcPr>
          <w:p w:rsidR="001F6715" w:rsidRPr="00342FCA" w:rsidRDefault="001F6715" w:rsidP="00F725B0">
            <w:pPr>
              <w:jc w:val="center"/>
              <w:rPr>
                <w:rFonts w:ascii="Arial" w:hAnsi="Arial" w:cs="Arial"/>
                <w:b/>
              </w:rPr>
            </w:pPr>
          </w:p>
        </w:tc>
        <w:tc>
          <w:tcPr>
            <w:tcW w:w="8824" w:type="dxa"/>
            <w:shd w:val="clear" w:color="auto" w:fill="D9D9D9" w:themeFill="background1" w:themeFillShade="D9"/>
          </w:tcPr>
          <w:p w:rsidR="001F6715" w:rsidRPr="00342FCA" w:rsidRDefault="002F7E9B" w:rsidP="00F725B0">
            <w:pPr>
              <w:rPr>
                <w:rFonts w:ascii="Arial" w:hAnsi="Arial" w:cs="Arial"/>
                <w:b/>
              </w:rPr>
            </w:pPr>
            <w:r>
              <w:rPr>
                <w:rFonts w:ascii="Arial" w:hAnsi="Arial" w:cs="Arial"/>
                <w:b/>
              </w:rPr>
              <w:t>RESUMATION OF MEETING. Tuesday 8</w:t>
            </w:r>
            <w:r w:rsidRPr="002F7E9B">
              <w:rPr>
                <w:rFonts w:ascii="Arial" w:hAnsi="Arial" w:cs="Arial"/>
                <w:b/>
                <w:vertAlign w:val="superscript"/>
              </w:rPr>
              <w:t>th</w:t>
            </w:r>
            <w:r>
              <w:rPr>
                <w:rFonts w:ascii="Arial" w:hAnsi="Arial" w:cs="Arial"/>
                <w:b/>
              </w:rPr>
              <w:t xml:space="preserve"> </w:t>
            </w:r>
            <w:r w:rsidR="00CC6277">
              <w:rPr>
                <w:rFonts w:ascii="Arial" w:hAnsi="Arial" w:cs="Arial"/>
                <w:b/>
              </w:rPr>
              <w:t>of October</w:t>
            </w:r>
            <w:r w:rsidR="008074B5">
              <w:rPr>
                <w:rFonts w:ascii="Arial" w:hAnsi="Arial" w:cs="Arial"/>
                <w:b/>
              </w:rPr>
              <w:t xml:space="preserve"> at</w:t>
            </w:r>
            <w:r>
              <w:rPr>
                <w:rFonts w:ascii="Arial" w:hAnsi="Arial" w:cs="Arial"/>
                <w:b/>
              </w:rPr>
              <w:t xml:space="preserve"> 6.30 pm</w:t>
            </w:r>
            <w:r w:rsidR="008074B5">
              <w:rPr>
                <w:rFonts w:ascii="Arial" w:hAnsi="Arial" w:cs="Arial"/>
                <w:b/>
              </w:rPr>
              <w:t xml:space="preserve"> at the </w:t>
            </w:r>
            <w:r>
              <w:rPr>
                <w:rFonts w:ascii="Arial" w:hAnsi="Arial" w:cs="Arial"/>
                <w:b/>
              </w:rPr>
              <w:t>Town Hall</w:t>
            </w:r>
          </w:p>
        </w:tc>
      </w:tr>
      <w:tr w:rsidR="00821CBA" w:rsidRPr="00342FCA" w:rsidTr="00DB2B8F">
        <w:tc>
          <w:tcPr>
            <w:tcW w:w="1030" w:type="dxa"/>
            <w:tcBorders>
              <w:top w:val="single" w:sz="4" w:space="0" w:color="auto"/>
            </w:tcBorders>
            <w:shd w:val="clear" w:color="auto" w:fill="D9D9D9" w:themeFill="background1" w:themeFillShade="D9"/>
          </w:tcPr>
          <w:p w:rsidR="00821CBA" w:rsidRPr="00342FCA" w:rsidRDefault="00821CBA" w:rsidP="00F725B0">
            <w:pPr>
              <w:jc w:val="center"/>
              <w:rPr>
                <w:rFonts w:ascii="Arial" w:hAnsi="Arial" w:cs="Arial"/>
                <w:b/>
              </w:rPr>
            </w:pPr>
            <w:r>
              <w:rPr>
                <w:rFonts w:ascii="Arial" w:hAnsi="Arial" w:cs="Arial"/>
                <w:b/>
              </w:rPr>
              <w:t>19</w:t>
            </w:r>
            <w:r w:rsidR="00231DB9">
              <w:rPr>
                <w:rFonts w:ascii="Arial" w:hAnsi="Arial" w:cs="Arial"/>
                <w:b/>
              </w:rPr>
              <w:t>/</w:t>
            </w:r>
          </w:p>
        </w:tc>
        <w:tc>
          <w:tcPr>
            <w:tcW w:w="8824" w:type="dxa"/>
            <w:tcBorders>
              <w:top w:val="single" w:sz="4" w:space="0" w:color="auto"/>
            </w:tcBorders>
            <w:shd w:val="clear" w:color="auto" w:fill="D9D9D9" w:themeFill="background1" w:themeFillShade="D9"/>
          </w:tcPr>
          <w:p w:rsidR="00821CBA" w:rsidRPr="00342FCA" w:rsidRDefault="002F7E9B" w:rsidP="00F725B0">
            <w:pPr>
              <w:rPr>
                <w:rFonts w:ascii="Arial" w:hAnsi="Arial" w:cs="Arial"/>
                <w:b/>
              </w:rPr>
            </w:pPr>
            <w:r>
              <w:rPr>
                <w:rFonts w:ascii="Arial" w:hAnsi="Arial" w:cs="Arial"/>
                <w:b/>
              </w:rPr>
              <w:t>Chairman’s opening remarks</w:t>
            </w:r>
          </w:p>
        </w:tc>
      </w:tr>
      <w:tr w:rsidR="00821CBA" w:rsidRPr="00342FCA" w:rsidTr="00DB2B8F">
        <w:tc>
          <w:tcPr>
            <w:tcW w:w="1030" w:type="dxa"/>
            <w:tcBorders>
              <w:bottom w:val="single" w:sz="4" w:space="0" w:color="auto"/>
            </w:tcBorders>
            <w:shd w:val="clear" w:color="auto" w:fill="auto"/>
          </w:tcPr>
          <w:p w:rsidR="00821CBA" w:rsidRPr="00342FCA" w:rsidRDefault="00821CBA" w:rsidP="00F725B0">
            <w:pPr>
              <w:jc w:val="center"/>
              <w:rPr>
                <w:rFonts w:ascii="Arial" w:hAnsi="Arial" w:cs="Arial"/>
                <w:b/>
              </w:rPr>
            </w:pPr>
          </w:p>
        </w:tc>
        <w:tc>
          <w:tcPr>
            <w:tcW w:w="8824" w:type="dxa"/>
            <w:tcBorders>
              <w:bottom w:val="single" w:sz="4" w:space="0" w:color="auto"/>
            </w:tcBorders>
            <w:shd w:val="clear" w:color="auto" w:fill="auto"/>
          </w:tcPr>
          <w:p w:rsidR="005B67EB" w:rsidRPr="00A75132" w:rsidRDefault="002F7E9B" w:rsidP="00A75132">
            <w:pPr>
              <w:rPr>
                <w:rFonts w:ascii="Arial" w:hAnsi="Arial" w:cs="Arial"/>
              </w:rPr>
            </w:pPr>
            <w:r>
              <w:rPr>
                <w:rFonts w:ascii="Arial" w:hAnsi="Arial" w:cs="Arial"/>
              </w:rPr>
              <w:t>The Chair</w:t>
            </w:r>
            <w:r w:rsidR="00CC6277">
              <w:rPr>
                <w:rFonts w:ascii="Arial" w:hAnsi="Arial" w:cs="Arial"/>
              </w:rPr>
              <w:t>man</w:t>
            </w:r>
            <w:r>
              <w:rPr>
                <w:rFonts w:ascii="Arial" w:hAnsi="Arial" w:cs="Arial"/>
              </w:rPr>
              <w:t xml:space="preserve"> announced</w:t>
            </w:r>
            <w:r w:rsidR="00CC6277">
              <w:rPr>
                <w:rFonts w:ascii="Arial" w:hAnsi="Arial" w:cs="Arial"/>
              </w:rPr>
              <w:t xml:space="preserve"> that future </w:t>
            </w:r>
            <w:r>
              <w:rPr>
                <w:rFonts w:ascii="Arial" w:hAnsi="Arial" w:cs="Arial"/>
              </w:rPr>
              <w:t>meeting</w:t>
            </w:r>
            <w:r w:rsidR="00CC6277">
              <w:rPr>
                <w:rFonts w:ascii="Arial" w:hAnsi="Arial" w:cs="Arial"/>
              </w:rPr>
              <w:t>s will be chaired by</w:t>
            </w:r>
            <w:r>
              <w:rPr>
                <w:rFonts w:ascii="Arial" w:hAnsi="Arial" w:cs="Arial"/>
              </w:rPr>
              <w:t xml:space="preserve"> Councillor Natalie Bramhall. Councillor Blacker will now be the Deputy Chair. </w:t>
            </w:r>
            <w:r w:rsidR="00CC6277">
              <w:rPr>
                <w:rFonts w:ascii="Arial" w:hAnsi="Arial" w:cs="Arial"/>
              </w:rPr>
              <w:t xml:space="preserve">Members of the group expressed </w:t>
            </w:r>
            <w:proofErr w:type="gramStart"/>
            <w:r w:rsidR="00CC6277">
              <w:rPr>
                <w:rFonts w:ascii="Arial" w:hAnsi="Arial" w:cs="Arial"/>
              </w:rPr>
              <w:t>their</w:t>
            </w:r>
            <w:proofErr w:type="gramEnd"/>
            <w:r w:rsidR="00CC6277">
              <w:rPr>
                <w:rFonts w:ascii="Arial" w:hAnsi="Arial" w:cs="Arial"/>
              </w:rPr>
              <w:t xml:space="preserve"> thanks to Councillor Blacker for his time as Chairman.</w:t>
            </w:r>
            <w:r>
              <w:rPr>
                <w:rFonts w:ascii="Arial" w:hAnsi="Arial" w:cs="Arial"/>
              </w:rPr>
              <w:t xml:space="preserve"> </w:t>
            </w:r>
          </w:p>
        </w:tc>
      </w:tr>
      <w:tr w:rsidR="00821CBA" w:rsidRPr="00342FCA" w:rsidTr="00DB2B8F">
        <w:tc>
          <w:tcPr>
            <w:tcW w:w="1030" w:type="dxa"/>
            <w:tcBorders>
              <w:top w:val="single" w:sz="4" w:space="0" w:color="auto"/>
              <w:left w:val="nil"/>
              <w:bottom w:val="single" w:sz="4" w:space="0" w:color="auto"/>
              <w:right w:val="nil"/>
            </w:tcBorders>
            <w:shd w:val="clear" w:color="auto" w:fill="auto"/>
          </w:tcPr>
          <w:p w:rsidR="00821CBA" w:rsidRPr="00342FCA" w:rsidRDefault="00821CBA" w:rsidP="00F725B0">
            <w:pPr>
              <w:jc w:val="center"/>
              <w:rPr>
                <w:rFonts w:ascii="Arial" w:hAnsi="Arial" w:cs="Arial"/>
                <w:b/>
                <w:sz w:val="16"/>
                <w:szCs w:val="16"/>
              </w:rPr>
            </w:pPr>
          </w:p>
        </w:tc>
        <w:tc>
          <w:tcPr>
            <w:tcW w:w="8824" w:type="dxa"/>
            <w:tcBorders>
              <w:top w:val="single" w:sz="4" w:space="0" w:color="auto"/>
              <w:left w:val="nil"/>
              <w:bottom w:val="single" w:sz="4" w:space="0" w:color="auto"/>
              <w:right w:val="nil"/>
            </w:tcBorders>
            <w:shd w:val="clear" w:color="auto" w:fill="auto"/>
          </w:tcPr>
          <w:p w:rsidR="00821CBA" w:rsidRPr="00342FCA" w:rsidRDefault="00821CBA" w:rsidP="00F725B0">
            <w:pPr>
              <w:rPr>
                <w:rFonts w:ascii="Arial" w:hAnsi="Arial" w:cs="Arial"/>
                <w:b/>
                <w:sz w:val="16"/>
                <w:szCs w:val="16"/>
              </w:rPr>
            </w:pPr>
          </w:p>
        </w:tc>
      </w:tr>
      <w:tr w:rsidR="00821CBA" w:rsidRPr="00342FCA" w:rsidTr="00DB2B8F">
        <w:tc>
          <w:tcPr>
            <w:tcW w:w="1030" w:type="dxa"/>
            <w:tcBorders>
              <w:top w:val="single" w:sz="4" w:space="0" w:color="auto"/>
            </w:tcBorders>
            <w:shd w:val="clear" w:color="auto" w:fill="D9D9D9" w:themeFill="background1" w:themeFillShade="D9"/>
          </w:tcPr>
          <w:p w:rsidR="00821CBA" w:rsidRDefault="00ED7735" w:rsidP="00F725B0">
            <w:pPr>
              <w:jc w:val="center"/>
              <w:rPr>
                <w:rFonts w:ascii="Arial" w:hAnsi="Arial" w:cs="Arial"/>
                <w:b/>
              </w:rPr>
            </w:pPr>
            <w:bookmarkStart w:id="1" w:name="_Hlk21612206"/>
            <w:r>
              <w:rPr>
                <w:rFonts w:ascii="Arial" w:hAnsi="Arial" w:cs="Arial"/>
                <w:b/>
              </w:rPr>
              <w:t>19</w:t>
            </w:r>
            <w:r w:rsidR="00231DB9">
              <w:rPr>
                <w:rFonts w:ascii="Arial" w:hAnsi="Arial" w:cs="Arial"/>
                <w:b/>
              </w:rPr>
              <w:t>/</w:t>
            </w:r>
          </w:p>
        </w:tc>
        <w:tc>
          <w:tcPr>
            <w:tcW w:w="8824" w:type="dxa"/>
            <w:tcBorders>
              <w:top w:val="single" w:sz="4" w:space="0" w:color="auto"/>
            </w:tcBorders>
            <w:shd w:val="clear" w:color="auto" w:fill="D9D9D9" w:themeFill="background1" w:themeFillShade="D9"/>
          </w:tcPr>
          <w:p w:rsidR="00821CBA" w:rsidRPr="00342FCA" w:rsidRDefault="00CC6277" w:rsidP="00F725B0">
            <w:pPr>
              <w:rPr>
                <w:rFonts w:ascii="Arial" w:hAnsi="Arial" w:cs="Arial"/>
                <w:b/>
              </w:rPr>
            </w:pPr>
            <w:r>
              <w:rPr>
                <w:rFonts w:ascii="Arial" w:hAnsi="Arial" w:cs="Arial"/>
                <w:b/>
              </w:rPr>
              <w:t xml:space="preserve">Attendance  </w:t>
            </w:r>
          </w:p>
        </w:tc>
      </w:tr>
      <w:tr w:rsidR="00821CBA" w:rsidRPr="00342FCA" w:rsidTr="00DB2B8F">
        <w:tc>
          <w:tcPr>
            <w:tcW w:w="1030" w:type="dxa"/>
            <w:tcBorders>
              <w:top w:val="single" w:sz="4" w:space="0" w:color="auto"/>
              <w:bottom w:val="single" w:sz="4" w:space="0" w:color="auto"/>
            </w:tcBorders>
            <w:shd w:val="clear" w:color="auto" w:fill="auto"/>
          </w:tcPr>
          <w:p w:rsidR="00821CBA" w:rsidRDefault="00821CBA" w:rsidP="00F725B0">
            <w:pPr>
              <w:jc w:val="center"/>
              <w:rPr>
                <w:rFonts w:ascii="Arial" w:hAnsi="Arial" w:cs="Arial"/>
                <w:b/>
              </w:rPr>
            </w:pPr>
          </w:p>
        </w:tc>
        <w:tc>
          <w:tcPr>
            <w:tcW w:w="8824" w:type="dxa"/>
            <w:tcBorders>
              <w:top w:val="single" w:sz="4" w:space="0" w:color="auto"/>
              <w:bottom w:val="single" w:sz="4" w:space="0" w:color="auto"/>
            </w:tcBorders>
            <w:shd w:val="clear" w:color="auto" w:fill="auto"/>
          </w:tcPr>
          <w:p w:rsidR="00A66B5D" w:rsidRDefault="00A66B5D" w:rsidP="00F725B0">
            <w:pPr>
              <w:rPr>
                <w:rFonts w:ascii="Arial" w:hAnsi="Arial" w:cs="Arial"/>
                <w:b/>
              </w:rPr>
            </w:pPr>
            <w:r>
              <w:rPr>
                <w:rFonts w:ascii="Arial" w:hAnsi="Arial" w:cs="Arial"/>
                <w:b/>
              </w:rPr>
              <w:t>As previously except below:</w:t>
            </w:r>
          </w:p>
          <w:p w:rsidR="00821CBA" w:rsidRDefault="00D2371E" w:rsidP="00F725B0">
            <w:pPr>
              <w:rPr>
                <w:rFonts w:ascii="Arial" w:hAnsi="Arial" w:cs="Arial"/>
                <w:b/>
              </w:rPr>
            </w:pPr>
            <w:r>
              <w:rPr>
                <w:rFonts w:ascii="Arial" w:hAnsi="Arial" w:cs="Arial"/>
                <w:b/>
              </w:rPr>
              <w:t>Apologies: Stephen Carter, Susan Medcalf</w:t>
            </w:r>
          </w:p>
          <w:p w:rsidR="00CC6277" w:rsidRPr="00342FCA" w:rsidRDefault="00D2371E" w:rsidP="00F725B0">
            <w:pPr>
              <w:rPr>
                <w:rFonts w:ascii="Arial" w:hAnsi="Arial" w:cs="Arial"/>
                <w:b/>
              </w:rPr>
            </w:pPr>
            <w:r>
              <w:rPr>
                <w:rFonts w:ascii="Arial" w:hAnsi="Arial" w:cs="Arial"/>
                <w:b/>
              </w:rPr>
              <w:t xml:space="preserve">Absent: </w:t>
            </w:r>
            <w:r w:rsidRPr="00D2371E">
              <w:rPr>
                <w:rFonts w:ascii="Arial" w:hAnsi="Arial" w:cs="Arial"/>
                <w:b/>
              </w:rPr>
              <w:t xml:space="preserve">Charles </w:t>
            </w:r>
            <w:proofErr w:type="gramStart"/>
            <w:r w:rsidRPr="00D2371E">
              <w:rPr>
                <w:rFonts w:ascii="Arial" w:hAnsi="Arial" w:cs="Arial"/>
                <w:b/>
              </w:rPr>
              <w:t xml:space="preserve">Wragg </w:t>
            </w:r>
            <w:r w:rsidR="00A66B5D">
              <w:rPr>
                <w:rFonts w:ascii="Arial" w:hAnsi="Arial" w:cs="Arial"/>
                <w:b/>
              </w:rPr>
              <w:t>,Lee</w:t>
            </w:r>
            <w:proofErr w:type="gramEnd"/>
            <w:r w:rsidR="00A66B5D">
              <w:rPr>
                <w:rFonts w:ascii="Arial" w:hAnsi="Arial" w:cs="Arial"/>
                <w:b/>
              </w:rPr>
              <w:t xml:space="preserve"> Wilcox </w:t>
            </w:r>
          </w:p>
        </w:tc>
      </w:tr>
      <w:bookmarkEnd w:id="1"/>
      <w:tr w:rsidR="00821CBA" w:rsidRPr="00821CBA" w:rsidTr="00821CBA">
        <w:tc>
          <w:tcPr>
            <w:tcW w:w="9854" w:type="dxa"/>
            <w:gridSpan w:val="2"/>
            <w:tcBorders>
              <w:top w:val="single" w:sz="4" w:space="0" w:color="auto"/>
              <w:left w:val="nil"/>
              <w:bottom w:val="single" w:sz="4" w:space="0" w:color="auto"/>
              <w:right w:val="nil"/>
            </w:tcBorders>
            <w:shd w:val="clear" w:color="auto" w:fill="auto"/>
          </w:tcPr>
          <w:p w:rsidR="00821CBA" w:rsidRDefault="00821CBA" w:rsidP="00F725B0">
            <w:pPr>
              <w:rPr>
                <w:rFonts w:ascii="Arial" w:hAnsi="Arial" w:cs="Arial"/>
                <w:b/>
                <w:sz w:val="16"/>
                <w:szCs w:val="16"/>
              </w:rPr>
            </w:pPr>
          </w:p>
          <w:p w:rsidR="00A66B5D" w:rsidRDefault="00A66B5D" w:rsidP="00F725B0">
            <w:pPr>
              <w:rPr>
                <w:rFonts w:ascii="Arial" w:hAnsi="Arial" w:cs="Arial"/>
                <w:b/>
                <w:sz w:val="16"/>
                <w:szCs w:val="16"/>
              </w:rPr>
            </w:pPr>
          </w:p>
          <w:p w:rsidR="00A66B5D" w:rsidRPr="00821CBA" w:rsidRDefault="00A66B5D" w:rsidP="00F725B0">
            <w:pPr>
              <w:rPr>
                <w:rFonts w:ascii="Arial" w:hAnsi="Arial" w:cs="Arial"/>
                <w:b/>
                <w:sz w:val="16"/>
                <w:szCs w:val="16"/>
              </w:rPr>
            </w:pPr>
          </w:p>
        </w:tc>
      </w:tr>
      <w:tr w:rsidR="00821CBA" w:rsidRPr="00342FCA" w:rsidTr="00DB2B8F">
        <w:tc>
          <w:tcPr>
            <w:tcW w:w="1030" w:type="dxa"/>
            <w:tcBorders>
              <w:top w:val="single" w:sz="4" w:space="0" w:color="auto"/>
            </w:tcBorders>
            <w:shd w:val="clear" w:color="auto" w:fill="D9D9D9" w:themeFill="background1" w:themeFillShade="D9"/>
          </w:tcPr>
          <w:p w:rsidR="00821CBA" w:rsidRPr="00342FCA" w:rsidRDefault="00ED7735" w:rsidP="00F725B0">
            <w:pPr>
              <w:jc w:val="center"/>
              <w:rPr>
                <w:rFonts w:ascii="Arial" w:hAnsi="Arial" w:cs="Arial"/>
                <w:b/>
              </w:rPr>
            </w:pPr>
            <w:r>
              <w:rPr>
                <w:rFonts w:ascii="Arial" w:hAnsi="Arial" w:cs="Arial"/>
                <w:b/>
              </w:rPr>
              <w:lastRenderedPageBreak/>
              <w:t>19</w:t>
            </w:r>
            <w:r w:rsidR="00D2371E">
              <w:rPr>
                <w:rFonts w:ascii="Arial" w:hAnsi="Arial" w:cs="Arial"/>
                <w:b/>
              </w:rPr>
              <w:t>/ Update</w:t>
            </w:r>
            <w:r w:rsidR="00231DB9">
              <w:rPr>
                <w:rFonts w:ascii="Arial" w:hAnsi="Arial" w:cs="Arial"/>
                <w:b/>
              </w:rPr>
              <w:t xml:space="preserve"> on item 5</w:t>
            </w:r>
            <w:r w:rsidR="00D2371E">
              <w:rPr>
                <w:rFonts w:ascii="Arial" w:hAnsi="Arial" w:cs="Arial"/>
                <w:b/>
              </w:rPr>
              <w:t xml:space="preserve"> </w:t>
            </w:r>
          </w:p>
        </w:tc>
        <w:tc>
          <w:tcPr>
            <w:tcW w:w="8824" w:type="dxa"/>
            <w:tcBorders>
              <w:top w:val="single" w:sz="4" w:space="0" w:color="auto"/>
            </w:tcBorders>
            <w:shd w:val="clear" w:color="auto" w:fill="D9D9D9" w:themeFill="background1" w:themeFillShade="D9"/>
          </w:tcPr>
          <w:p w:rsidR="00821CBA" w:rsidRPr="00342FCA" w:rsidRDefault="008074B5" w:rsidP="00F725B0">
            <w:pPr>
              <w:rPr>
                <w:rFonts w:ascii="Arial" w:hAnsi="Arial" w:cs="Arial"/>
                <w:b/>
              </w:rPr>
            </w:pPr>
            <w:r>
              <w:rPr>
                <w:rFonts w:ascii="Arial" w:hAnsi="Arial" w:cs="Arial"/>
                <w:b/>
              </w:rPr>
              <w:t xml:space="preserve">Update on Management Plan </w:t>
            </w:r>
          </w:p>
        </w:tc>
      </w:tr>
      <w:tr w:rsidR="00821CBA" w:rsidRPr="00342FCA" w:rsidTr="00DB2B8F">
        <w:tc>
          <w:tcPr>
            <w:tcW w:w="1030" w:type="dxa"/>
          </w:tcPr>
          <w:p w:rsidR="00821CBA" w:rsidRPr="00342FCA" w:rsidRDefault="00821CBA" w:rsidP="00F725B0">
            <w:pPr>
              <w:jc w:val="center"/>
              <w:rPr>
                <w:rFonts w:ascii="Arial" w:hAnsi="Arial" w:cs="Arial"/>
              </w:rPr>
            </w:pPr>
          </w:p>
        </w:tc>
        <w:tc>
          <w:tcPr>
            <w:tcW w:w="8824" w:type="dxa"/>
          </w:tcPr>
          <w:p w:rsidR="00DB2B8F" w:rsidRPr="00DB2B8F" w:rsidRDefault="00DB2B8F" w:rsidP="00DB2B8F">
            <w:pPr>
              <w:rPr>
                <w:rFonts w:ascii="Arial" w:eastAsia="Calibri" w:hAnsi="Arial" w:cs="Arial"/>
              </w:rPr>
            </w:pPr>
            <w:r w:rsidRPr="00DB2B8F">
              <w:rPr>
                <w:rFonts w:ascii="Arial" w:eastAsia="Calibri" w:hAnsi="Arial" w:cs="Arial"/>
              </w:rPr>
              <w:t>DW displayed four additional maps from the previous management plan that will be included into the new management plan as suggested by Councillor Whinney. These are: 1. Location map of Reigate Heath, 2. Reigate Heath boundaries, 3. Land designations, 4. Planning designations. If possible, they will be printed in A3 size to make reading easier. MB will print off version of the Management Plan for JN, DC and CW.</w:t>
            </w:r>
            <w:r w:rsidR="00A66B5D">
              <w:rPr>
                <w:rFonts w:ascii="Arial" w:eastAsia="Calibri" w:hAnsi="Arial" w:cs="Arial"/>
              </w:rPr>
              <w:t xml:space="preserve"> CW strongly recommends that they are A3 in size.  </w:t>
            </w:r>
          </w:p>
          <w:p w:rsidR="00821CBA" w:rsidRPr="00342FCA" w:rsidRDefault="008074B5" w:rsidP="008074B5">
            <w:pPr>
              <w:ind w:left="1112" w:hanging="1112"/>
              <w:rPr>
                <w:rFonts w:ascii="Arial" w:hAnsi="Arial" w:cs="Arial"/>
              </w:rPr>
            </w:pPr>
            <w:r>
              <w:rPr>
                <w:rFonts w:ascii="Arial" w:hAnsi="Arial" w:cs="Arial"/>
              </w:rPr>
              <w:t xml:space="preserve"> </w:t>
            </w:r>
          </w:p>
        </w:tc>
      </w:tr>
    </w:tbl>
    <w:p w:rsidR="005E4BA3" w:rsidRDefault="00024F01" w:rsidP="005E4BA3">
      <w:pPr>
        <w:spacing w:after="0" w:line="240" w:lineRule="auto"/>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1364"/>
        <w:gridCol w:w="8490"/>
      </w:tblGrid>
      <w:tr w:rsidR="00C26FDF" w:rsidRPr="00342FCA" w:rsidTr="00F725B0">
        <w:tc>
          <w:tcPr>
            <w:tcW w:w="873" w:type="dxa"/>
            <w:tcBorders>
              <w:top w:val="single" w:sz="4" w:space="0" w:color="auto"/>
            </w:tcBorders>
            <w:shd w:val="clear" w:color="auto" w:fill="D9D9D9" w:themeFill="background1" w:themeFillShade="D9"/>
          </w:tcPr>
          <w:p w:rsidR="00C26FDF" w:rsidRDefault="00231DB9" w:rsidP="00F725B0">
            <w:pPr>
              <w:jc w:val="center"/>
              <w:rPr>
                <w:rFonts w:ascii="Arial" w:hAnsi="Arial" w:cs="Arial"/>
                <w:b/>
              </w:rPr>
            </w:pPr>
            <w:bookmarkStart w:id="2" w:name="_Hlk21613026"/>
            <w:r>
              <w:rPr>
                <w:rFonts w:ascii="Arial" w:hAnsi="Arial" w:cs="Arial"/>
                <w:b/>
              </w:rPr>
              <w:t>19/Update on item 6</w:t>
            </w:r>
          </w:p>
        </w:tc>
        <w:tc>
          <w:tcPr>
            <w:tcW w:w="8981" w:type="dxa"/>
            <w:tcBorders>
              <w:top w:val="single" w:sz="4" w:space="0" w:color="auto"/>
            </w:tcBorders>
            <w:shd w:val="clear" w:color="auto" w:fill="D9D9D9" w:themeFill="background1" w:themeFillShade="D9"/>
          </w:tcPr>
          <w:p w:rsidR="00C26FDF" w:rsidRPr="00342FCA" w:rsidRDefault="00C26FDF" w:rsidP="00F725B0">
            <w:pPr>
              <w:rPr>
                <w:rFonts w:ascii="Arial" w:hAnsi="Arial" w:cs="Arial"/>
                <w:b/>
              </w:rPr>
            </w:pPr>
            <w:r>
              <w:rPr>
                <w:rFonts w:ascii="Arial" w:hAnsi="Arial" w:cs="Arial"/>
                <w:b/>
              </w:rPr>
              <w:t xml:space="preserve">Notice board </w:t>
            </w:r>
          </w:p>
        </w:tc>
      </w:tr>
      <w:tr w:rsidR="00C26FDF" w:rsidRPr="00342FCA" w:rsidTr="00F725B0">
        <w:tc>
          <w:tcPr>
            <w:tcW w:w="873" w:type="dxa"/>
            <w:tcBorders>
              <w:top w:val="single" w:sz="4" w:space="0" w:color="auto"/>
              <w:bottom w:val="single" w:sz="4" w:space="0" w:color="auto"/>
            </w:tcBorders>
            <w:shd w:val="clear" w:color="auto" w:fill="auto"/>
          </w:tcPr>
          <w:p w:rsidR="00C26FDF" w:rsidRDefault="00C26FDF"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4D0931" w:rsidRDefault="00C26FDF" w:rsidP="00C26FDF">
            <w:pPr>
              <w:rPr>
                <w:rFonts w:ascii="Arial" w:hAnsi="Arial" w:cs="Arial"/>
              </w:rPr>
            </w:pPr>
            <w:r>
              <w:rPr>
                <w:rFonts w:ascii="Arial" w:hAnsi="Arial" w:cs="Arial"/>
              </w:rPr>
              <w:t>Prior to the meeting DB provided information about another notice board manufacturer</w:t>
            </w:r>
            <w:r w:rsidR="004D0931">
              <w:rPr>
                <w:rFonts w:ascii="Arial" w:hAnsi="Arial" w:cs="Arial"/>
              </w:rPr>
              <w:t xml:space="preserve"> which may be cheaper</w:t>
            </w:r>
            <w:r>
              <w:rPr>
                <w:rFonts w:ascii="Arial" w:hAnsi="Arial" w:cs="Arial"/>
              </w:rPr>
              <w:t>. It was commented that the quote</w:t>
            </w:r>
            <w:r w:rsidR="004D0931">
              <w:rPr>
                <w:rFonts w:ascii="Arial" w:hAnsi="Arial" w:cs="Arial"/>
              </w:rPr>
              <w:t xml:space="preserve"> from Norbury Sawmill</w:t>
            </w:r>
            <w:r>
              <w:rPr>
                <w:rFonts w:ascii="Arial" w:hAnsi="Arial" w:cs="Arial"/>
              </w:rPr>
              <w:t xml:space="preserve"> of (</w:t>
            </w:r>
            <w:r w:rsidR="004D0931">
              <w:rPr>
                <w:rFonts w:ascii="Arial" w:hAnsi="Arial" w:cs="Arial"/>
              </w:rPr>
              <w:t>£</w:t>
            </w:r>
            <w:r>
              <w:rPr>
                <w:rFonts w:ascii="Arial" w:hAnsi="Arial" w:cs="Arial"/>
              </w:rPr>
              <w:t xml:space="preserve">2,081.00 </w:t>
            </w:r>
            <w:r w:rsidR="004D0931">
              <w:rPr>
                <w:rFonts w:ascii="Arial" w:hAnsi="Arial" w:cs="Arial"/>
              </w:rPr>
              <w:t xml:space="preserve">+ VAT) is very high. DW noted that the products are of a high quality and they have a good reputation plus they are local business being based in Dorking. DW will look at the other supplier to compare costs. The link to view the board suggested by DB is below: </w:t>
            </w:r>
            <w:r>
              <w:rPr>
                <w:rFonts w:ascii="Arial" w:hAnsi="Arial" w:cs="Arial"/>
              </w:rPr>
              <w:t xml:space="preserve">    </w:t>
            </w:r>
          </w:p>
          <w:p w:rsidR="00C26FDF" w:rsidRPr="00C26FDF" w:rsidRDefault="008C6005" w:rsidP="00C26FDF">
            <w:pPr>
              <w:rPr>
                <w:rFonts w:ascii="Arial" w:hAnsi="Arial" w:cs="Arial"/>
              </w:rPr>
            </w:pPr>
            <w:hyperlink r:id="rId9" w:history="1">
              <w:r w:rsidR="004D0931" w:rsidRPr="00CD4681">
                <w:rPr>
                  <w:rStyle w:val="Hyperlink"/>
                  <w:rFonts w:ascii="Arial" w:hAnsi="Arial" w:cs="Arial"/>
                </w:rPr>
                <w:t>https://www.theacornworkshop.co.uk/noticeboards-with-doors?lightbox=dataItem-ij03jbz2</w:t>
              </w:r>
            </w:hyperlink>
            <w:r w:rsidR="004D0931">
              <w:rPr>
                <w:rFonts w:ascii="Arial" w:hAnsi="Arial" w:cs="Arial"/>
              </w:rPr>
              <w:t xml:space="preserve"> </w:t>
            </w:r>
          </w:p>
        </w:tc>
      </w:tr>
    </w:tbl>
    <w:bookmarkEnd w:id="2"/>
    <w:p w:rsidR="005E4BA3" w:rsidRPr="00231DB9" w:rsidRDefault="00392399" w:rsidP="00231DB9">
      <w:pPr>
        <w:spacing w:after="0" w:line="240" w:lineRule="auto"/>
        <w:rPr>
          <w:rFonts w:ascii="Arial" w:hAnsi="Arial" w:cs="Arial"/>
          <w:b/>
        </w:rPr>
      </w:pPr>
      <w:r>
        <w:rPr>
          <w:rFonts w:ascii="Arial" w:hAnsi="Arial" w:cs="Arial"/>
          <w:b/>
        </w:rPr>
        <w:t xml:space="preserve">Order of agenda items </w:t>
      </w:r>
      <w:r w:rsidR="00231DB9" w:rsidRPr="00231DB9">
        <w:rPr>
          <w:rFonts w:ascii="Arial" w:hAnsi="Arial" w:cs="Arial"/>
          <w:b/>
        </w:rPr>
        <w:t>follows</w:t>
      </w:r>
      <w:r>
        <w:rPr>
          <w:rFonts w:ascii="Arial" w:hAnsi="Arial" w:cs="Arial"/>
          <w:b/>
        </w:rPr>
        <w:t xml:space="preserve"> from previous meeting</w:t>
      </w:r>
      <w:r w:rsidR="00231DB9" w:rsidRPr="00231DB9">
        <w:rPr>
          <w:rFonts w:ascii="Arial" w:hAnsi="Arial" w:cs="Arial"/>
          <w:b/>
        </w:rPr>
        <w:t xml:space="preserve"> </w:t>
      </w:r>
    </w:p>
    <w:tbl>
      <w:tblPr>
        <w:tblStyle w:val="TableGrid"/>
        <w:tblW w:w="0" w:type="auto"/>
        <w:tblLook w:val="04A0" w:firstRow="1" w:lastRow="0" w:firstColumn="1" w:lastColumn="0" w:noHBand="0" w:noVBand="1"/>
      </w:tblPr>
      <w:tblGrid>
        <w:gridCol w:w="873"/>
        <w:gridCol w:w="8981"/>
      </w:tblGrid>
      <w:tr w:rsidR="004D0931" w:rsidRPr="00342FCA" w:rsidTr="00F725B0">
        <w:tc>
          <w:tcPr>
            <w:tcW w:w="873" w:type="dxa"/>
            <w:tcBorders>
              <w:top w:val="single" w:sz="4" w:space="0" w:color="auto"/>
            </w:tcBorders>
            <w:shd w:val="clear" w:color="auto" w:fill="D9D9D9" w:themeFill="background1" w:themeFillShade="D9"/>
          </w:tcPr>
          <w:p w:rsidR="004D0931" w:rsidRDefault="00D3011C" w:rsidP="00F725B0">
            <w:pPr>
              <w:jc w:val="center"/>
              <w:rPr>
                <w:rFonts w:ascii="Arial" w:hAnsi="Arial" w:cs="Arial"/>
                <w:b/>
              </w:rPr>
            </w:pPr>
            <w:bookmarkStart w:id="3" w:name="_Hlk21691767"/>
            <w:r>
              <w:rPr>
                <w:rFonts w:ascii="Arial" w:hAnsi="Arial" w:cs="Arial"/>
                <w:b/>
              </w:rPr>
              <w:t>19/07</w:t>
            </w:r>
          </w:p>
        </w:tc>
        <w:tc>
          <w:tcPr>
            <w:tcW w:w="8981" w:type="dxa"/>
            <w:tcBorders>
              <w:top w:val="single" w:sz="4" w:space="0" w:color="auto"/>
            </w:tcBorders>
            <w:shd w:val="clear" w:color="auto" w:fill="D9D9D9" w:themeFill="background1" w:themeFillShade="D9"/>
          </w:tcPr>
          <w:p w:rsidR="004D0931" w:rsidRPr="00342FCA" w:rsidRDefault="004D0931" w:rsidP="00F725B0">
            <w:pPr>
              <w:rPr>
                <w:rFonts w:ascii="Arial" w:hAnsi="Arial" w:cs="Arial"/>
                <w:b/>
              </w:rPr>
            </w:pPr>
            <w:r>
              <w:rPr>
                <w:rFonts w:ascii="Arial" w:hAnsi="Arial" w:cs="Arial"/>
                <w:b/>
              </w:rPr>
              <w:t xml:space="preserve">Golf course signs. Recent installations to be discussed </w:t>
            </w:r>
          </w:p>
        </w:tc>
      </w:tr>
      <w:tr w:rsidR="004D0931" w:rsidRPr="00342FCA" w:rsidTr="00F725B0">
        <w:tc>
          <w:tcPr>
            <w:tcW w:w="873" w:type="dxa"/>
            <w:tcBorders>
              <w:top w:val="single" w:sz="4" w:space="0" w:color="auto"/>
              <w:bottom w:val="single" w:sz="4" w:space="0" w:color="auto"/>
            </w:tcBorders>
            <w:shd w:val="clear" w:color="auto" w:fill="auto"/>
          </w:tcPr>
          <w:p w:rsidR="004D0931" w:rsidRDefault="004D0931"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4D0931" w:rsidRPr="00C26FDF" w:rsidRDefault="004D0931" w:rsidP="00F725B0">
            <w:pPr>
              <w:rPr>
                <w:rFonts w:ascii="Arial" w:hAnsi="Arial" w:cs="Arial"/>
              </w:rPr>
            </w:pPr>
            <w:r>
              <w:rPr>
                <w:rFonts w:ascii="Arial" w:hAnsi="Arial" w:cs="Arial"/>
              </w:rPr>
              <w:t xml:space="preserve"> DC circulated a document showing photographs of the new signs in their location. The group expressed their disappointment that they were not consulted </w:t>
            </w:r>
            <w:r w:rsidR="007A5929">
              <w:rPr>
                <w:rFonts w:ascii="Arial" w:hAnsi="Arial" w:cs="Arial"/>
              </w:rPr>
              <w:t xml:space="preserve">prior to these signs being installed as is the protocol of the Steering Group. DC reported that his predecessor Neil Gaynor had initially consulted of the intention to install several </w:t>
            </w:r>
            <w:r w:rsidR="00392399">
              <w:rPr>
                <w:rFonts w:ascii="Arial" w:hAnsi="Arial" w:cs="Arial"/>
              </w:rPr>
              <w:t>signs,</w:t>
            </w:r>
            <w:r w:rsidR="003F216A">
              <w:rPr>
                <w:rFonts w:ascii="Arial" w:hAnsi="Arial" w:cs="Arial"/>
              </w:rPr>
              <w:t xml:space="preserve"> but the additional signs had not been. The balance between improving safety for visitors and conserving the natural character of the Heath was discussed</w:t>
            </w:r>
            <w:r w:rsidR="001B67B0">
              <w:rPr>
                <w:rFonts w:ascii="Arial" w:hAnsi="Arial" w:cs="Arial"/>
              </w:rPr>
              <w:t xml:space="preserve"> as was the management policy of avoiding ‘Clutter’.</w:t>
            </w:r>
            <w:r w:rsidR="003F216A">
              <w:rPr>
                <w:rFonts w:ascii="Arial" w:hAnsi="Arial" w:cs="Arial"/>
              </w:rPr>
              <w:t xml:space="preserve"> </w:t>
            </w:r>
            <w:r w:rsidR="001B67B0">
              <w:rPr>
                <w:rFonts w:ascii="Arial" w:hAnsi="Arial" w:cs="Arial"/>
              </w:rPr>
              <w:t>T</w:t>
            </w:r>
            <w:r w:rsidR="003F216A">
              <w:rPr>
                <w:rFonts w:ascii="Arial" w:hAnsi="Arial" w:cs="Arial"/>
              </w:rPr>
              <w:t>here was general agreement that the signs need to be of a design that attracts the attention of visitors</w:t>
            </w:r>
            <w:r w:rsidR="007F44C9">
              <w:rPr>
                <w:rFonts w:ascii="Arial" w:hAnsi="Arial" w:cs="Arial"/>
              </w:rPr>
              <w:t xml:space="preserve"> and they serve this purpose well.</w:t>
            </w:r>
            <w:r w:rsidR="003F216A">
              <w:rPr>
                <w:rFonts w:ascii="Arial" w:hAnsi="Arial" w:cs="Arial"/>
              </w:rPr>
              <w:t xml:space="preserve"> There was a mixed opinion on </w:t>
            </w:r>
            <w:r w:rsidR="001B67B0">
              <w:rPr>
                <w:rFonts w:ascii="Arial" w:hAnsi="Arial" w:cs="Arial"/>
              </w:rPr>
              <w:t xml:space="preserve">which members liked the colour and design of the </w:t>
            </w:r>
            <w:r w:rsidR="00392399">
              <w:rPr>
                <w:rFonts w:ascii="Arial" w:hAnsi="Arial" w:cs="Arial"/>
              </w:rPr>
              <w:t>signs,</w:t>
            </w:r>
            <w:r w:rsidR="001B67B0">
              <w:rPr>
                <w:rFonts w:ascii="Arial" w:hAnsi="Arial" w:cs="Arial"/>
              </w:rPr>
              <w:t xml:space="preserve"> but it was agreed that they will remain. They will need to be kept clear of vegetation and should be put on the Golf Club’s grounds maintenance regime. It was agreed that these signs would not set a precedent to expand the range of signage.   </w:t>
            </w:r>
            <w:r w:rsidR="003F216A">
              <w:rPr>
                <w:rFonts w:ascii="Arial" w:hAnsi="Arial" w:cs="Arial"/>
              </w:rPr>
              <w:t xml:space="preserve"> </w:t>
            </w:r>
            <w:r w:rsidR="007A5929">
              <w:rPr>
                <w:rFonts w:ascii="Arial" w:hAnsi="Arial" w:cs="Arial"/>
              </w:rPr>
              <w:t xml:space="preserve">  </w:t>
            </w:r>
            <w:r>
              <w:rPr>
                <w:rFonts w:ascii="Arial" w:hAnsi="Arial" w:cs="Arial"/>
              </w:rPr>
              <w:t xml:space="preserve"> </w:t>
            </w:r>
          </w:p>
        </w:tc>
      </w:tr>
      <w:bookmarkEnd w:id="3"/>
    </w:tbl>
    <w:p w:rsidR="004D0931" w:rsidRPr="00FB2493" w:rsidRDefault="004D0931" w:rsidP="004D0931">
      <w:pPr>
        <w:spacing w:after="0" w:line="240" w:lineRule="auto"/>
        <w:ind w:firstLine="426"/>
        <w:rPr>
          <w:rFonts w:ascii="Arial" w:hAnsi="Arial" w:cs="Arial"/>
        </w:rPr>
      </w:pPr>
    </w:p>
    <w:tbl>
      <w:tblPr>
        <w:tblStyle w:val="TableGrid"/>
        <w:tblW w:w="0" w:type="auto"/>
        <w:tblLook w:val="04A0" w:firstRow="1" w:lastRow="0" w:firstColumn="1" w:lastColumn="0" w:noHBand="0" w:noVBand="1"/>
      </w:tblPr>
      <w:tblGrid>
        <w:gridCol w:w="722"/>
        <w:gridCol w:w="9132"/>
      </w:tblGrid>
      <w:tr w:rsidR="00231DB9" w:rsidRPr="00342FCA" w:rsidTr="00231DB9">
        <w:tc>
          <w:tcPr>
            <w:tcW w:w="959" w:type="dxa"/>
            <w:tcBorders>
              <w:top w:val="single" w:sz="4" w:space="0" w:color="auto"/>
            </w:tcBorders>
            <w:shd w:val="clear" w:color="auto" w:fill="D9D9D9" w:themeFill="background1" w:themeFillShade="D9"/>
          </w:tcPr>
          <w:p w:rsidR="00231DB9" w:rsidRDefault="00231DB9" w:rsidP="00D2371E">
            <w:pPr>
              <w:rPr>
                <w:rFonts w:ascii="Arial" w:hAnsi="Arial" w:cs="Arial"/>
                <w:b/>
              </w:rPr>
            </w:pPr>
            <w:bookmarkStart w:id="4" w:name="_Hlk21692748"/>
            <w:r>
              <w:rPr>
                <w:rFonts w:ascii="Arial" w:hAnsi="Arial" w:cs="Arial"/>
                <w:b/>
              </w:rPr>
              <w:t xml:space="preserve">19/08     </w:t>
            </w:r>
          </w:p>
        </w:tc>
        <w:tc>
          <w:tcPr>
            <w:tcW w:w="8895" w:type="dxa"/>
            <w:tcBorders>
              <w:top w:val="single" w:sz="4" w:space="0" w:color="auto"/>
            </w:tcBorders>
            <w:shd w:val="clear" w:color="auto" w:fill="D9D9D9" w:themeFill="background1" w:themeFillShade="D9"/>
          </w:tcPr>
          <w:p w:rsidR="00231DB9" w:rsidRPr="00342FCA" w:rsidRDefault="00231DB9" w:rsidP="00F725B0">
            <w:pPr>
              <w:rPr>
                <w:rFonts w:ascii="Arial" w:hAnsi="Arial" w:cs="Arial"/>
                <w:b/>
              </w:rPr>
            </w:pPr>
            <w:r>
              <w:rPr>
                <w:rFonts w:ascii="Arial" w:hAnsi="Arial" w:cs="Arial"/>
                <w:b/>
              </w:rPr>
              <w:t xml:space="preserve"> Parking </w:t>
            </w:r>
          </w:p>
        </w:tc>
      </w:tr>
      <w:tr w:rsidR="00231DB9" w:rsidRPr="00C26FDF" w:rsidTr="00231DB9">
        <w:tc>
          <w:tcPr>
            <w:tcW w:w="959" w:type="dxa"/>
            <w:tcBorders>
              <w:top w:val="single" w:sz="4" w:space="0" w:color="auto"/>
              <w:bottom w:val="single" w:sz="4" w:space="0" w:color="auto"/>
            </w:tcBorders>
            <w:shd w:val="clear" w:color="auto" w:fill="auto"/>
          </w:tcPr>
          <w:p w:rsidR="00231DB9" w:rsidRDefault="00231DB9" w:rsidP="00F725B0">
            <w:pPr>
              <w:jc w:val="center"/>
              <w:rPr>
                <w:rFonts w:ascii="Arial" w:hAnsi="Arial" w:cs="Arial"/>
                <w:b/>
              </w:rPr>
            </w:pPr>
          </w:p>
        </w:tc>
        <w:tc>
          <w:tcPr>
            <w:tcW w:w="8895" w:type="dxa"/>
            <w:tcBorders>
              <w:top w:val="single" w:sz="4" w:space="0" w:color="auto"/>
              <w:bottom w:val="single" w:sz="4" w:space="0" w:color="auto"/>
            </w:tcBorders>
            <w:shd w:val="clear" w:color="auto" w:fill="auto"/>
          </w:tcPr>
          <w:p w:rsidR="00231DB9" w:rsidRDefault="00231DB9" w:rsidP="00F725B0">
            <w:pPr>
              <w:rPr>
                <w:rFonts w:ascii="Arial" w:hAnsi="Arial" w:cs="Arial"/>
              </w:rPr>
            </w:pPr>
            <w:r>
              <w:rPr>
                <w:rFonts w:ascii="Arial" w:hAnsi="Arial" w:cs="Arial"/>
              </w:rPr>
              <w:t xml:space="preserve">DW reported that the bus from </w:t>
            </w:r>
            <w:proofErr w:type="spellStart"/>
            <w:r>
              <w:rPr>
                <w:rFonts w:ascii="Arial" w:hAnsi="Arial" w:cs="Arial"/>
              </w:rPr>
              <w:t>Moonhall</w:t>
            </w:r>
            <w:proofErr w:type="spellEnd"/>
            <w:r>
              <w:rPr>
                <w:rFonts w:ascii="Arial" w:hAnsi="Arial" w:cs="Arial"/>
              </w:rPr>
              <w:t xml:space="preserve"> School which has been parking illegally in </w:t>
            </w:r>
            <w:proofErr w:type="spellStart"/>
            <w:r>
              <w:rPr>
                <w:rFonts w:ascii="Arial" w:hAnsi="Arial" w:cs="Arial"/>
              </w:rPr>
              <w:t>Flanchford</w:t>
            </w:r>
            <w:proofErr w:type="spellEnd"/>
            <w:r>
              <w:rPr>
                <w:rFonts w:ascii="Arial" w:hAnsi="Arial" w:cs="Arial"/>
              </w:rPr>
              <w:t xml:space="preserve"> Road car park has been reported to the Joint Enforcement Team (JET). A letter was sent to the school outlining that overnight parking is a breach of the byelaws and that they should stop doing this. The school responded to this letter with a request that they be granted permission to park overnight, permission was not </w:t>
            </w:r>
            <w:r w:rsidR="00392399">
              <w:rPr>
                <w:rFonts w:ascii="Arial" w:hAnsi="Arial" w:cs="Arial"/>
              </w:rPr>
              <w:t>granted,</w:t>
            </w:r>
            <w:r>
              <w:rPr>
                <w:rFonts w:ascii="Arial" w:hAnsi="Arial" w:cs="Arial"/>
              </w:rPr>
              <w:t xml:space="preserve"> and they were informed in writing. Any further breaches </w:t>
            </w:r>
            <w:r>
              <w:rPr>
                <w:rFonts w:ascii="Arial" w:hAnsi="Arial"/>
              </w:rPr>
              <w:t>of illegal parking</w:t>
            </w:r>
            <w:r>
              <w:rPr>
                <w:rFonts w:ascii="Arial" w:hAnsi="Arial" w:cs="Arial"/>
              </w:rPr>
              <w:t xml:space="preserve"> should be reported to the JET Team via the RBBC webpage.   </w:t>
            </w:r>
          </w:p>
          <w:p w:rsidR="00231DB9" w:rsidRDefault="008C6005" w:rsidP="00F725B0">
            <w:pPr>
              <w:rPr>
                <w:rFonts w:ascii="Arial" w:hAnsi="Arial" w:cs="Arial"/>
              </w:rPr>
            </w:pPr>
            <w:hyperlink r:id="rId10" w:history="1">
              <w:r w:rsidR="00231DB9" w:rsidRPr="00605FEF">
                <w:rPr>
                  <w:rStyle w:val="Hyperlink"/>
                  <w:rFonts w:ascii="Arial" w:hAnsi="Arial" w:cs="Arial"/>
                </w:rPr>
                <w:t>http://www.reigate-banstead.gov.uk/info/20093/community_safety/404/reigate_and_banstead_joint_enforcement_team</w:t>
              </w:r>
            </w:hyperlink>
            <w:r w:rsidR="00231DB9">
              <w:rPr>
                <w:rFonts w:ascii="Arial" w:hAnsi="Arial" w:cs="Arial"/>
              </w:rPr>
              <w:t xml:space="preserve"> </w:t>
            </w:r>
          </w:p>
          <w:p w:rsidR="00231DB9" w:rsidRDefault="00A66B5D" w:rsidP="00F725B0">
            <w:pPr>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w:t>
            </w:r>
            <w:r w:rsidR="00231DB9">
              <w:rPr>
                <w:rFonts w:ascii="Arial" w:hAnsi="Arial" w:cs="Arial"/>
              </w:rPr>
              <w:t xml:space="preserve">RA queried when the surface of the car parks will be repaired and what type of material could be used to provide more durable conditions. DW confirmed that he and the Engineer have inspected the car park and it is on his next </w:t>
            </w:r>
            <w:r w:rsidR="00231DB9">
              <w:rPr>
                <w:rFonts w:ascii="Arial" w:hAnsi="Arial" w:cs="Arial"/>
              </w:rPr>
              <w:lastRenderedPageBreak/>
              <w:t>maintenance schedule. The type of material used will be subject to approval from Natural England and in accordance with Common Land legislation.</w:t>
            </w:r>
          </w:p>
          <w:p w:rsidR="00231DB9" w:rsidRDefault="00231DB9" w:rsidP="00F725B0">
            <w:pPr>
              <w:rPr>
                <w:rFonts w:ascii="Arial" w:hAnsi="Arial" w:cs="Arial"/>
              </w:rPr>
            </w:pPr>
          </w:p>
          <w:p w:rsidR="00231DB9" w:rsidRPr="00C26FDF" w:rsidRDefault="00231DB9" w:rsidP="00F725B0">
            <w:pPr>
              <w:rPr>
                <w:rFonts w:ascii="Arial" w:hAnsi="Arial" w:cs="Arial"/>
              </w:rPr>
            </w:pPr>
            <w:r>
              <w:rPr>
                <w:rFonts w:ascii="Arial" w:hAnsi="Arial" w:cs="Arial"/>
              </w:rPr>
              <w:t xml:space="preserve">DC commented that he has been in conversation with Natural England regarding path repairs on the golf course and is happy to forward suggestions he has received to the group.   </w:t>
            </w:r>
          </w:p>
        </w:tc>
      </w:tr>
      <w:bookmarkEnd w:id="4"/>
    </w:tbl>
    <w:p w:rsidR="009B65A0" w:rsidRDefault="009B65A0" w:rsidP="00D2371E">
      <w:pPr>
        <w:spacing w:after="0" w:line="240" w:lineRule="auto"/>
        <w:rPr>
          <w:rFonts w:ascii="Arial" w:hAnsi="Arial" w:cs="Arial"/>
        </w:rPr>
      </w:pPr>
    </w:p>
    <w:p w:rsidR="00231DB9" w:rsidRDefault="00231DB9" w:rsidP="00D2371E">
      <w:pPr>
        <w:spacing w:after="0" w:line="240" w:lineRule="auto"/>
        <w:rPr>
          <w:rFonts w:ascii="Arial" w:hAnsi="Arial" w:cs="Arial"/>
        </w:rPr>
      </w:pPr>
    </w:p>
    <w:p w:rsidR="00231DB9" w:rsidRDefault="00231DB9" w:rsidP="00D2371E">
      <w:pPr>
        <w:spacing w:after="0" w:line="240" w:lineRule="auto"/>
        <w:rPr>
          <w:rFonts w:ascii="Arial" w:hAnsi="Arial" w:cs="Arial"/>
        </w:rPr>
      </w:pPr>
    </w:p>
    <w:p w:rsidR="00231DB9" w:rsidRDefault="00231DB9" w:rsidP="00D2371E">
      <w:pPr>
        <w:spacing w:after="0" w:line="240" w:lineRule="auto"/>
        <w:rPr>
          <w:rFonts w:ascii="Arial" w:hAnsi="Arial" w:cs="Arial"/>
        </w:rPr>
      </w:pPr>
    </w:p>
    <w:p w:rsidR="00DB2B8F" w:rsidRDefault="00DB2B8F" w:rsidP="00D2371E">
      <w:pPr>
        <w:spacing w:after="0" w:line="240" w:lineRule="auto"/>
        <w:rPr>
          <w:rFonts w:ascii="Arial" w:hAnsi="Arial" w:cs="Arial"/>
        </w:rPr>
      </w:pPr>
    </w:p>
    <w:tbl>
      <w:tblPr>
        <w:tblStyle w:val="TableGrid"/>
        <w:tblW w:w="0" w:type="auto"/>
        <w:tblLook w:val="04A0" w:firstRow="1" w:lastRow="0" w:firstColumn="1" w:lastColumn="0" w:noHBand="0" w:noVBand="1"/>
      </w:tblPr>
      <w:tblGrid>
        <w:gridCol w:w="873"/>
        <w:gridCol w:w="8981"/>
      </w:tblGrid>
      <w:tr w:rsidR="00FD3C17" w:rsidRPr="00342FCA" w:rsidTr="00F725B0">
        <w:tc>
          <w:tcPr>
            <w:tcW w:w="873" w:type="dxa"/>
            <w:tcBorders>
              <w:top w:val="single" w:sz="4" w:space="0" w:color="auto"/>
            </w:tcBorders>
            <w:shd w:val="clear" w:color="auto" w:fill="D9D9D9" w:themeFill="background1" w:themeFillShade="D9"/>
          </w:tcPr>
          <w:p w:rsidR="00FD3C17" w:rsidRDefault="00D2371E" w:rsidP="00F725B0">
            <w:pPr>
              <w:jc w:val="center"/>
              <w:rPr>
                <w:rFonts w:ascii="Arial" w:hAnsi="Arial" w:cs="Arial"/>
                <w:b/>
              </w:rPr>
            </w:pPr>
            <w:r>
              <w:rPr>
                <w:rFonts w:ascii="Arial" w:hAnsi="Arial" w:cs="Arial"/>
                <w:b/>
              </w:rPr>
              <w:t>19/09</w:t>
            </w:r>
          </w:p>
        </w:tc>
        <w:tc>
          <w:tcPr>
            <w:tcW w:w="8981" w:type="dxa"/>
            <w:tcBorders>
              <w:top w:val="single" w:sz="4" w:space="0" w:color="auto"/>
            </w:tcBorders>
            <w:shd w:val="clear" w:color="auto" w:fill="D9D9D9" w:themeFill="background1" w:themeFillShade="D9"/>
          </w:tcPr>
          <w:p w:rsidR="00FD3C17" w:rsidRPr="00342FCA" w:rsidRDefault="00FD3C17" w:rsidP="00F725B0">
            <w:pPr>
              <w:rPr>
                <w:rFonts w:ascii="Arial" w:hAnsi="Arial" w:cs="Arial"/>
                <w:b/>
              </w:rPr>
            </w:pPr>
            <w:r>
              <w:rPr>
                <w:rFonts w:ascii="Arial" w:hAnsi="Arial" w:cs="Arial"/>
                <w:b/>
              </w:rPr>
              <w:t xml:space="preserve"> Grassland Survey </w:t>
            </w:r>
          </w:p>
        </w:tc>
      </w:tr>
      <w:tr w:rsidR="00FD3C17" w:rsidRPr="00C26FDF" w:rsidTr="00F725B0">
        <w:tc>
          <w:tcPr>
            <w:tcW w:w="873" w:type="dxa"/>
            <w:tcBorders>
              <w:top w:val="single" w:sz="4" w:space="0" w:color="auto"/>
              <w:bottom w:val="single" w:sz="4" w:space="0" w:color="auto"/>
            </w:tcBorders>
            <w:shd w:val="clear" w:color="auto" w:fill="auto"/>
          </w:tcPr>
          <w:p w:rsidR="00FD3C17" w:rsidRDefault="00FD3C17"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FD3C17" w:rsidRPr="00C26FDF" w:rsidRDefault="00FD3C17" w:rsidP="00F725B0">
            <w:pPr>
              <w:rPr>
                <w:rFonts w:ascii="Arial" w:hAnsi="Arial" w:cs="Arial"/>
              </w:rPr>
            </w:pPr>
            <w:r>
              <w:rPr>
                <w:rFonts w:ascii="Arial" w:hAnsi="Arial" w:cs="Arial"/>
              </w:rPr>
              <w:t xml:space="preserve"> DW reported that </w:t>
            </w:r>
            <w:r w:rsidR="00D726C3">
              <w:rPr>
                <w:rFonts w:ascii="Arial" w:hAnsi="Arial" w:cs="Arial"/>
              </w:rPr>
              <w:t>a grassland survey has been undertaken by Peter Howarth</w:t>
            </w:r>
            <w:r w:rsidR="00392399">
              <w:rPr>
                <w:rFonts w:ascii="Arial" w:hAnsi="Arial" w:cs="Arial"/>
              </w:rPr>
              <w:t xml:space="preserve"> upon recommendation by Susan Medcalf</w:t>
            </w:r>
            <w:r w:rsidR="00D726C3">
              <w:rPr>
                <w:rFonts w:ascii="Arial" w:hAnsi="Arial" w:cs="Arial"/>
              </w:rPr>
              <w:t xml:space="preserve">. A full report is to be sent to DW and it will be circulated to group members.   </w:t>
            </w:r>
          </w:p>
        </w:tc>
      </w:tr>
    </w:tbl>
    <w:p w:rsidR="00D2371E" w:rsidRDefault="00D2371E" w:rsidP="00231DB9">
      <w:pPr>
        <w:spacing w:after="0" w:line="240" w:lineRule="auto"/>
        <w:rPr>
          <w:rFonts w:ascii="Arial" w:hAnsi="Arial" w:cs="Arial"/>
        </w:rPr>
      </w:pPr>
    </w:p>
    <w:p w:rsidR="00D2371E" w:rsidRDefault="00D2371E" w:rsidP="00FB2493">
      <w:pPr>
        <w:spacing w:after="0" w:line="240" w:lineRule="auto"/>
        <w:ind w:firstLine="426"/>
        <w:rPr>
          <w:rFonts w:ascii="Arial" w:hAnsi="Arial" w:cs="Arial"/>
        </w:rPr>
      </w:pPr>
    </w:p>
    <w:tbl>
      <w:tblPr>
        <w:tblStyle w:val="TableGrid"/>
        <w:tblW w:w="0" w:type="auto"/>
        <w:tblLook w:val="04A0" w:firstRow="1" w:lastRow="0" w:firstColumn="1" w:lastColumn="0" w:noHBand="0" w:noVBand="1"/>
      </w:tblPr>
      <w:tblGrid>
        <w:gridCol w:w="873"/>
        <w:gridCol w:w="8981"/>
      </w:tblGrid>
      <w:tr w:rsidR="00D726C3" w:rsidRPr="00342FCA" w:rsidTr="00F725B0">
        <w:tc>
          <w:tcPr>
            <w:tcW w:w="873" w:type="dxa"/>
            <w:tcBorders>
              <w:top w:val="single" w:sz="4" w:space="0" w:color="auto"/>
            </w:tcBorders>
            <w:shd w:val="clear" w:color="auto" w:fill="D9D9D9" w:themeFill="background1" w:themeFillShade="D9"/>
          </w:tcPr>
          <w:p w:rsidR="00D726C3" w:rsidRDefault="00D2371E" w:rsidP="00F725B0">
            <w:pPr>
              <w:jc w:val="center"/>
              <w:rPr>
                <w:rFonts w:ascii="Arial" w:hAnsi="Arial" w:cs="Arial"/>
                <w:b/>
              </w:rPr>
            </w:pPr>
            <w:bookmarkStart w:id="5" w:name="_Hlk21694658"/>
            <w:r>
              <w:rPr>
                <w:rFonts w:ascii="Arial" w:hAnsi="Arial" w:cs="Arial"/>
                <w:b/>
              </w:rPr>
              <w:t>19/10</w:t>
            </w:r>
          </w:p>
        </w:tc>
        <w:tc>
          <w:tcPr>
            <w:tcW w:w="8981" w:type="dxa"/>
            <w:tcBorders>
              <w:top w:val="single" w:sz="4" w:space="0" w:color="auto"/>
            </w:tcBorders>
            <w:shd w:val="clear" w:color="auto" w:fill="D9D9D9" w:themeFill="background1" w:themeFillShade="D9"/>
          </w:tcPr>
          <w:p w:rsidR="00D726C3" w:rsidRPr="00342FCA" w:rsidRDefault="00D726C3" w:rsidP="00F725B0">
            <w:pPr>
              <w:rPr>
                <w:rFonts w:ascii="Arial" w:hAnsi="Arial" w:cs="Arial"/>
                <w:b/>
              </w:rPr>
            </w:pPr>
            <w:r>
              <w:rPr>
                <w:rFonts w:ascii="Arial" w:hAnsi="Arial" w:cs="Arial"/>
                <w:b/>
              </w:rPr>
              <w:t xml:space="preserve">Reptile Habitat Conservation: Creation of </w:t>
            </w:r>
            <w:proofErr w:type="spellStart"/>
            <w:r>
              <w:rPr>
                <w:rFonts w:ascii="Arial" w:hAnsi="Arial" w:cs="Arial"/>
                <w:b/>
              </w:rPr>
              <w:t>Hibernaculums</w:t>
            </w:r>
            <w:proofErr w:type="spellEnd"/>
            <w:r>
              <w:rPr>
                <w:rFonts w:ascii="Arial" w:hAnsi="Arial" w:cs="Arial"/>
                <w:b/>
              </w:rPr>
              <w:t xml:space="preserve"> </w:t>
            </w:r>
          </w:p>
        </w:tc>
      </w:tr>
      <w:tr w:rsidR="00D726C3" w:rsidRPr="00C26FDF" w:rsidTr="00F725B0">
        <w:tc>
          <w:tcPr>
            <w:tcW w:w="873" w:type="dxa"/>
            <w:tcBorders>
              <w:top w:val="single" w:sz="4" w:space="0" w:color="auto"/>
              <w:bottom w:val="single" w:sz="4" w:space="0" w:color="auto"/>
            </w:tcBorders>
            <w:shd w:val="clear" w:color="auto" w:fill="auto"/>
          </w:tcPr>
          <w:p w:rsidR="00D726C3" w:rsidRDefault="00D726C3"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D726C3" w:rsidRPr="00C26FDF" w:rsidRDefault="00D726C3" w:rsidP="00F725B0">
            <w:pPr>
              <w:rPr>
                <w:rFonts w:ascii="Arial" w:hAnsi="Arial" w:cs="Arial"/>
              </w:rPr>
            </w:pPr>
            <w:r>
              <w:rPr>
                <w:rFonts w:ascii="Arial" w:hAnsi="Arial" w:cs="Arial"/>
              </w:rPr>
              <w:t xml:space="preserve"> DW outlined his proposal to</w:t>
            </w:r>
            <w:r w:rsidR="00462F25">
              <w:rPr>
                <w:rFonts w:ascii="Arial" w:hAnsi="Arial" w:cs="Arial"/>
              </w:rPr>
              <w:t xml:space="preserve"> create Reptile </w:t>
            </w:r>
            <w:proofErr w:type="spellStart"/>
            <w:r w:rsidR="00462F25">
              <w:rPr>
                <w:rFonts w:ascii="Arial" w:hAnsi="Arial" w:cs="Arial"/>
              </w:rPr>
              <w:t>Hibernaculums</w:t>
            </w:r>
            <w:proofErr w:type="spellEnd"/>
            <w:r w:rsidR="00462F25">
              <w:rPr>
                <w:rFonts w:ascii="Arial" w:hAnsi="Arial" w:cs="Arial"/>
              </w:rPr>
              <w:t xml:space="preserve"> </w:t>
            </w:r>
            <w:r>
              <w:rPr>
                <w:rFonts w:ascii="Arial" w:hAnsi="Arial" w:cs="Arial"/>
              </w:rPr>
              <w:t>us</w:t>
            </w:r>
            <w:r w:rsidR="00462F25">
              <w:rPr>
                <w:rFonts w:ascii="Arial" w:hAnsi="Arial" w:cs="Arial"/>
              </w:rPr>
              <w:t>ing</w:t>
            </w:r>
            <w:r>
              <w:rPr>
                <w:rFonts w:ascii="Arial" w:hAnsi="Arial" w:cs="Arial"/>
              </w:rPr>
              <w:t xml:space="preserve"> the arisings from SE’s </w:t>
            </w:r>
            <w:r w:rsidR="00462F25">
              <w:rPr>
                <w:rFonts w:ascii="Arial" w:hAnsi="Arial" w:cs="Arial"/>
              </w:rPr>
              <w:t>conservation work. He suggested that it would be a good use of the material and enhancing reptile habitats is an objective of the Management Plan. Locations were discussed and it was agreed to build</w:t>
            </w:r>
            <w:r w:rsidR="00392399">
              <w:rPr>
                <w:rFonts w:ascii="Arial" w:hAnsi="Arial" w:cs="Arial"/>
              </w:rPr>
              <w:t xml:space="preserve"> one</w:t>
            </w:r>
            <w:r w:rsidR="00462F25">
              <w:rPr>
                <w:rFonts w:ascii="Arial" w:hAnsi="Arial" w:cs="Arial"/>
              </w:rPr>
              <w:t xml:space="preserve"> on the southern slope of the golf course club house in an area that is undisturbed. DW to liaise further with SE on exact location.   </w:t>
            </w:r>
          </w:p>
        </w:tc>
      </w:tr>
      <w:bookmarkEnd w:id="5"/>
    </w:tbl>
    <w:p w:rsidR="00D726C3" w:rsidRDefault="00D726C3" w:rsidP="00D726C3">
      <w:pPr>
        <w:spacing w:after="0" w:line="240" w:lineRule="auto"/>
        <w:ind w:firstLine="426"/>
        <w:rPr>
          <w:rFonts w:ascii="Arial" w:hAnsi="Arial" w:cs="Arial"/>
        </w:rPr>
      </w:pPr>
    </w:p>
    <w:tbl>
      <w:tblPr>
        <w:tblStyle w:val="TableGrid"/>
        <w:tblW w:w="0" w:type="auto"/>
        <w:tblLook w:val="04A0" w:firstRow="1" w:lastRow="0" w:firstColumn="1" w:lastColumn="0" w:noHBand="0" w:noVBand="1"/>
      </w:tblPr>
      <w:tblGrid>
        <w:gridCol w:w="873"/>
        <w:gridCol w:w="8981"/>
      </w:tblGrid>
      <w:tr w:rsidR="00231DE3" w:rsidRPr="00342FCA" w:rsidTr="00F725B0">
        <w:tc>
          <w:tcPr>
            <w:tcW w:w="873" w:type="dxa"/>
            <w:tcBorders>
              <w:top w:val="single" w:sz="4" w:space="0" w:color="auto"/>
            </w:tcBorders>
            <w:shd w:val="clear" w:color="auto" w:fill="D9D9D9" w:themeFill="background1" w:themeFillShade="D9"/>
          </w:tcPr>
          <w:p w:rsidR="00231DE3" w:rsidRDefault="00D2371E" w:rsidP="00F725B0">
            <w:pPr>
              <w:jc w:val="center"/>
              <w:rPr>
                <w:rFonts w:ascii="Arial" w:hAnsi="Arial" w:cs="Arial"/>
                <w:b/>
              </w:rPr>
            </w:pPr>
            <w:r>
              <w:rPr>
                <w:rFonts w:ascii="Arial" w:hAnsi="Arial" w:cs="Arial"/>
                <w:b/>
              </w:rPr>
              <w:t>19/11</w:t>
            </w:r>
          </w:p>
        </w:tc>
        <w:tc>
          <w:tcPr>
            <w:tcW w:w="8981" w:type="dxa"/>
            <w:tcBorders>
              <w:top w:val="single" w:sz="4" w:space="0" w:color="auto"/>
            </w:tcBorders>
            <w:shd w:val="clear" w:color="auto" w:fill="D9D9D9" w:themeFill="background1" w:themeFillShade="D9"/>
          </w:tcPr>
          <w:p w:rsidR="00231DE3" w:rsidRPr="00342FCA" w:rsidRDefault="00231DE3" w:rsidP="00F725B0">
            <w:pPr>
              <w:rPr>
                <w:rFonts w:ascii="Arial" w:hAnsi="Arial" w:cs="Arial"/>
                <w:b/>
              </w:rPr>
            </w:pPr>
            <w:r>
              <w:rPr>
                <w:rFonts w:ascii="Arial" w:hAnsi="Arial" w:cs="Arial"/>
                <w:b/>
              </w:rPr>
              <w:t xml:space="preserve">Any other business </w:t>
            </w:r>
          </w:p>
        </w:tc>
      </w:tr>
      <w:tr w:rsidR="00231DE3" w:rsidRPr="00C26FDF" w:rsidTr="00F725B0">
        <w:tc>
          <w:tcPr>
            <w:tcW w:w="873" w:type="dxa"/>
            <w:tcBorders>
              <w:top w:val="single" w:sz="4" w:space="0" w:color="auto"/>
              <w:bottom w:val="single" w:sz="4" w:space="0" w:color="auto"/>
            </w:tcBorders>
            <w:shd w:val="clear" w:color="auto" w:fill="auto"/>
          </w:tcPr>
          <w:p w:rsidR="00231DE3" w:rsidRDefault="00231DE3"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231DE3" w:rsidRPr="00C26FDF" w:rsidRDefault="00231DE3" w:rsidP="00F725B0">
            <w:pPr>
              <w:rPr>
                <w:rFonts w:ascii="Arial" w:hAnsi="Arial" w:cs="Arial"/>
              </w:rPr>
            </w:pPr>
            <w:r>
              <w:rPr>
                <w:rFonts w:ascii="Arial" w:hAnsi="Arial" w:cs="Arial"/>
              </w:rPr>
              <w:t xml:space="preserve"> </w:t>
            </w:r>
            <w:r w:rsidR="00D3011C" w:rsidRPr="00D3011C">
              <w:rPr>
                <w:rFonts w:ascii="Arial" w:hAnsi="Arial" w:cs="Arial"/>
              </w:rPr>
              <w:t xml:space="preserve">DB wished to give a vote of thanks to David </w:t>
            </w:r>
            <w:proofErr w:type="spellStart"/>
            <w:r w:rsidR="00D3011C" w:rsidRPr="00D3011C">
              <w:rPr>
                <w:rFonts w:ascii="Arial" w:hAnsi="Arial" w:cs="Arial"/>
              </w:rPr>
              <w:t>Hesketh</w:t>
            </w:r>
            <w:proofErr w:type="spellEnd"/>
            <w:r w:rsidR="00D3011C" w:rsidRPr="00D3011C">
              <w:rPr>
                <w:rFonts w:ascii="Arial" w:hAnsi="Arial" w:cs="Arial"/>
              </w:rPr>
              <w:t xml:space="preserve"> who has recently resigned from the Reigate Heath Golf Club executive committee for his commitment to litter picking on the Heath. All agreed and gave thanks</w:t>
            </w:r>
            <w:r w:rsidR="00A66B5D">
              <w:rPr>
                <w:rFonts w:ascii="Arial" w:hAnsi="Arial" w:cs="Arial"/>
              </w:rPr>
              <w:t>, DB will send this in writing</w:t>
            </w:r>
            <w:r w:rsidR="00D3011C" w:rsidRPr="00D3011C">
              <w:rPr>
                <w:rFonts w:ascii="Arial" w:hAnsi="Arial" w:cs="Arial"/>
              </w:rPr>
              <w:t>. He was also a member of the Reigate Heath Residents Association. Alastair Watson has replaced his position on the executive committee.</w:t>
            </w:r>
          </w:p>
        </w:tc>
      </w:tr>
    </w:tbl>
    <w:p w:rsidR="00D726C3" w:rsidRDefault="00D726C3" w:rsidP="00064D30">
      <w:pPr>
        <w:spacing w:after="0" w:line="240" w:lineRule="auto"/>
        <w:rPr>
          <w:rFonts w:ascii="Arial" w:hAnsi="Arial" w:cs="Arial"/>
        </w:rPr>
      </w:pPr>
    </w:p>
    <w:tbl>
      <w:tblPr>
        <w:tblStyle w:val="TableGrid"/>
        <w:tblW w:w="0" w:type="auto"/>
        <w:tblLook w:val="04A0" w:firstRow="1" w:lastRow="0" w:firstColumn="1" w:lastColumn="0" w:noHBand="0" w:noVBand="1"/>
      </w:tblPr>
      <w:tblGrid>
        <w:gridCol w:w="873"/>
        <w:gridCol w:w="8981"/>
      </w:tblGrid>
      <w:tr w:rsidR="00462F25" w:rsidRPr="00342FCA" w:rsidTr="00F725B0">
        <w:tc>
          <w:tcPr>
            <w:tcW w:w="873" w:type="dxa"/>
            <w:tcBorders>
              <w:top w:val="single" w:sz="4" w:space="0" w:color="auto"/>
            </w:tcBorders>
            <w:shd w:val="clear" w:color="auto" w:fill="D9D9D9" w:themeFill="background1" w:themeFillShade="D9"/>
          </w:tcPr>
          <w:p w:rsidR="00462F25" w:rsidRDefault="00D2371E" w:rsidP="00F725B0">
            <w:pPr>
              <w:jc w:val="center"/>
              <w:rPr>
                <w:rFonts w:ascii="Arial" w:hAnsi="Arial" w:cs="Arial"/>
                <w:b/>
              </w:rPr>
            </w:pPr>
            <w:r>
              <w:rPr>
                <w:rFonts w:ascii="Arial" w:hAnsi="Arial" w:cs="Arial"/>
                <w:b/>
              </w:rPr>
              <w:t>19/11</w:t>
            </w:r>
          </w:p>
        </w:tc>
        <w:tc>
          <w:tcPr>
            <w:tcW w:w="8981" w:type="dxa"/>
            <w:tcBorders>
              <w:top w:val="single" w:sz="4" w:space="0" w:color="auto"/>
            </w:tcBorders>
            <w:shd w:val="clear" w:color="auto" w:fill="D9D9D9" w:themeFill="background1" w:themeFillShade="D9"/>
          </w:tcPr>
          <w:p w:rsidR="00462F25" w:rsidRPr="00342FCA" w:rsidRDefault="00462F25" w:rsidP="00F725B0">
            <w:pPr>
              <w:rPr>
                <w:rFonts w:ascii="Arial" w:hAnsi="Arial" w:cs="Arial"/>
                <w:b/>
              </w:rPr>
            </w:pPr>
          </w:p>
        </w:tc>
      </w:tr>
      <w:tr w:rsidR="00462F25" w:rsidRPr="00C26FDF" w:rsidTr="00F725B0">
        <w:tc>
          <w:tcPr>
            <w:tcW w:w="873" w:type="dxa"/>
            <w:tcBorders>
              <w:top w:val="single" w:sz="4" w:space="0" w:color="auto"/>
              <w:bottom w:val="single" w:sz="4" w:space="0" w:color="auto"/>
            </w:tcBorders>
            <w:shd w:val="clear" w:color="auto" w:fill="auto"/>
          </w:tcPr>
          <w:p w:rsidR="00462F25" w:rsidRDefault="00462F25"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462F25" w:rsidRPr="00462F25" w:rsidRDefault="00462F25" w:rsidP="00462F25">
            <w:pPr>
              <w:rPr>
                <w:rFonts w:ascii="Arial" w:hAnsi="Arial" w:cs="Arial"/>
              </w:rPr>
            </w:pPr>
            <w:r>
              <w:rPr>
                <w:rFonts w:ascii="Arial" w:hAnsi="Arial" w:cs="Arial"/>
              </w:rPr>
              <w:t>There was a lengthy</w:t>
            </w:r>
            <w:r w:rsidR="00392399">
              <w:rPr>
                <w:rFonts w:ascii="Arial" w:hAnsi="Arial" w:cs="Arial"/>
              </w:rPr>
              <w:t xml:space="preserve"> discussion </w:t>
            </w:r>
            <w:r w:rsidRPr="00462F25">
              <w:rPr>
                <w:rFonts w:ascii="Arial" w:hAnsi="Arial" w:cs="Arial"/>
              </w:rPr>
              <w:t xml:space="preserve">regarding the use of invalid buggies on Reigate Heath with respect to the request from Mr </w:t>
            </w:r>
            <w:proofErr w:type="spellStart"/>
            <w:r w:rsidRPr="00462F25">
              <w:rPr>
                <w:rFonts w:ascii="Arial" w:hAnsi="Arial" w:cs="Arial"/>
              </w:rPr>
              <w:t>Hesketh</w:t>
            </w:r>
            <w:proofErr w:type="spellEnd"/>
            <w:r>
              <w:rPr>
                <w:rFonts w:ascii="Arial" w:hAnsi="Arial" w:cs="Arial"/>
              </w:rPr>
              <w:t xml:space="preserve"> who had contacted Councillor Whinney.</w:t>
            </w:r>
            <w:r w:rsidRPr="00462F25">
              <w:rPr>
                <w:rFonts w:ascii="Arial" w:hAnsi="Arial" w:cs="Arial"/>
              </w:rPr>
              <w:t xml:space="preserve"> </w:t>
            </w:r>
          </w:p>
          <w:p w:rsidR="00462F25" w:rsidRPr="00462F25" w:rsidRDefault="00462F25" w:rsidP="00462F25">
            <w:pPr>
              <w:rPr>
                <w:rFonts w:ascii="Arial" w:hAnsi="Arial" w:cs="Arial"/>
              </w:rPr>
            </w:pPr>
          </w:p>
          <w:p w:rsidR="00462F25" w:rsidRDefault="00462F25" w:rsidP="00462F25">
            <w:pPr>
              <w:rPr>
                <w:rFonts w:ascii="Arial" w:hAnsi="Arial" w:cs="Arial"/>
              </w:rPr>
            </w:pPr>
            <w:r w:rsidRPr="00462F25">
              <w:rPr>
                <w:rFonts w:ascii="Arial" w:hAnsi="Arial" w:cs="Arial"/>
              </w:rPr>
              <w:t>It was agreed that the golf club would trial the use of invalid carriages for the duration of 1 year on the basis that a route is agreed prior to the trial commencing. To protect the golf club from injury claims in the event of accidents a legal disclaimer will be produced, anyone wishing to use a buggy on the golf course will be required to sign one. D</w:t>
            </w:r>
            <w:r w:rsidR="00891AAA">
              <w:rPr>
                <w:rFonts w:ascii="Arial" w:hAnsi="Arial" w:cs="Arial"/>
              </w:rPr>
              <w:t>C</w:t>
            </w:r>
            <w:r w:rsidRPr="00462F25">
              <w:rPr>
                <w:rFonts w:ascii="Arial" w:hAnsi="Arial" w:cs="Arial"/>
              </w:rPr>
              <w:t xml:space="preserve"> will send a copy of the route, disclaimer and rules of buggy use to </w:t>
            </w:r>
            <w:r w:rsidR="00891AAA">
              <w:rPr>
                <w:rFonts w:ascii="Arial" w:hAnsi="Arial" w:cs="Arial"/>
              </w:rPr>
              <w:t>MB</w:t>
            </w:r>
            <w:r w:rsidRPr="00462F25">
              <w:rPr>
                <w:rFonts w:ascii="Arial" w:hAnsi="Arial" w:cs="Arial"/>
              </w:rPr>
              <w:t xml:space="preserve">. </w:t>
            </w:r>
            <w:r w:rsidR="00891AAA">
              <w:rPr>
                <w:rFonts w:ascii="Arial" w:hAnsi="Arial" w:cs="Arial"/>
              </w:rPr>
              <w:t xml:space="preserve">RA </w:t>
            </w:r>
            <w:r w:rsidRPr="00462F25">
              <w:rPr>
                <w:rFonts w:ascii="Arial" w:hAnsi="Arial" w:cs="Arial"/>
              </w:rPr>
              <w:t xml:space="preserve">suggested that buggies are fitted with a tracker so that their movement can be tracked to ensure they are being kept to the agreed route, there was agreement for this suggestion. </w:t>
            </w:r>
          </w:p>
          <w:p w:rsidR="00231DE3" w:rsidRDefault="00462F25" w:rsidP="00462F25">
            <w:pPr>
              <w:rPr>
                <w:rFonts w:ascii="Arial" w:hAnsi="Arial" w:cs="Arial"/>
              </w:rPr>
            </w:pPr>
            <w:r>
              <w:rPr>
                <w:rFonts w:ascii="Arial" w:hAnsi="Arial" w:cs="Arial"/>
              </w:rPr>
              <w:t xml:space="preserve">References to disability legislation and </w:t>
            </w:r>
            <w:r w:rsidR="00392399">
              <w:rPr>
                <w:rFonts w:ascii="Arial" w:hAnsi="Arial" w:cs="Arial"/>
              </w:rPr>
              <w:t>landowners’</w:t>
            </w:r>
            <w:r>
              <w:rPr>
                <w:rFonts w:ascii="Arial" w:hAnsi="Arial" w:cs="Arial"/>
              </w:rPr>
              <w:t xml:space="preserve"> duties was made by SE </w:t>
            </w:r>
            <w:r w:rsidR="00231DE3">
              <w:rPr>
                <w:rFonts w:ascii="Arial" w:hAnsi="Arial" w:cs="Arial"/>
              </w:rPr>
              <w:t>for which there was agreement, DB was of the view that buggies may attract other forms of motorised vehicles such as quad bikes. He also suggested that the grounds conditions are unsuitable for buggies, JN agreed with this view.</w:t>
            </w:r>
          </w:p>
          <w:p w:rsidR="00231DE3" w:rsidRDefault="00231DE3" w:rsidP="00462F25">
            <w:pPr>
              <w:rPr>
                <w:rFonts w:ascii="Arial" w:hAnsi="Arial" w:cs="Arial"/>
              </w:rPr>
            </w:pPr>
          </w:p>
          <w:p w:rsidR="00462F25" w:rsidRPr="00462F25" w:rsidRDefault="00231DE3" w:rsidP="00462F25">
            <w:pPr>
              <w:rPr>
                <w:rFonts w:ascii="Arial" w:hAnsi="Arial" w:cs="Arial"/>
              </w:rPr>
            </w:pPr>
            <w:r>
              <w:rPr>
                <w:rFonts w:ascii="Arial" w:hAnsi="Arial" w:cs="Arial"/>
              </w:rPr>
              <w:t>CW commented that the current bylaws would have to be amended as they are very outdated. There was agreement and advice will be sought from RBBC Legal Tea</w:t>
            </w:r>
            <w:r w:rsidR="00A66B5D">
              <w:rPr>
                <w:rFonts w:ascii="Arial" w:hAnsi="Arial" w:cs="Arial"/>
              </w:rPr>
              <w:t xml:space="preserve">m. </w:t>
            </w:r>
          </w:p>
          <w:p w:rsidR="00462F25" w:rsidRPr="00462F25" w:rsidRDefault="00462F25" w:rsidP="00462F25">
            <w:pPr>
              <w:rPr>
                <w:rFonts w:ascii="Arial" w:hAnsi="Arial" w:cs="Arial"/>
              </w:rPr>
            </w:pPr>
          </w:p>
          <w:p w:rsidR="00462F25" w:rsidRDefault="00462F25" w:rsidP="00462F25">
            <w:pPr>
              <w:rPr>
                <w:rFonts w:ascii="Arial" w:hAnsi="Arial" w:cs="Arial"/>
              </w:rPr>
            </w:pPr>
            <w:r w:rsidRPr="00462F25">
              <w:rPr>
                <w:rFonts w:ascii="Arial" w:hAnsi="Arial" w:cs="Arial"/>
              </w:rPr>
              <w:t>Natural England have been consulted and are supportive of the proposal subject to an agreed route.   </w:t>
            </w:r>
          </w:p>
          <w:p w:rsidR="00231DE3" w:rsidRDefault="00231DE3" w:rsidP="00462F25">
            <w:pPr>
              <w:rPr>
                <w:rFonts w:ascii="Arial" w:hAnsi="Arial" w:cs="Arial"/>
              </w:rPr>
            </w:pPr>
          </w:p>
          <w:p w:rsidR="00231DE3" w:rsidRPr="00462F25" w:rsidRDefault="00231DE3" w:rsidP="00462F25">
            <w:pPr>
              <w:rPr>
                <w:rFonts w:ascii="Arial" w:hAnsi="Arial" w:cs="Arial"/>
              </w:rPr>
            </w:pPr>
          </w:p>
          <w:p w:rsidR="00462F25" w:rsidRDefault="00462F25" w:rsidP="00F725B0">
            <w:pPr>
              <w:rPr>
                <w:rFonts w:ascii="Arial" w:hAnsi="Arial" w:cs="Arial"/>
              </w:rPr>
            </w:pPr>
          </w:p>
          <w:p w:rsidR="00462F25" w:rsidRPr="00C26FDF" w:rsidRDefault="00462F25" w:rsidP="00F725B0">
            <w:pPr>
              <w:rPr>
                <w:rFonts w:ascii="Arial" w:hAnsi="Arial" w:cs="Arial"/>
              </w:rPr>
            </w:pPr>
          </w:p>
        </w:tc>
      </w:tr>
    </w:tbl>
    <w:p w:rsidR="009B65A0" w:rsidRDefault="009B65A0" w:rsidP="00064D30">
      <w:pPr>
        <w:spacing w:after="0" w:line="240" w:lineRule="auto"/>
        <w:rPr>
          <w:rFonts w:ascii="Arial" w:hAnsi="Arial" w:cs="Arial"/>
        </w:rPr>
      </w:pPr>
    </w:p>
    <w:p w:rsidR="009B65A0" w:rsidRDefault="009B65A0" w:rsidP="00064D30">
      <w:pPr>
        <w:spacing w:after="0" w:line="240" w:lineRule="auto"/>
        <w:rPr>
          <w:rFonts w:ascii="Arial" w:hAnsi="Arial" w:cs="Arial"/>
        </w:rPr>
      </w:pPr>
    </w:p>
    <w:p w:rsidR="00891AAA" w:rsidRDefault="00891AAA" w:rsidP="00064D30">
      <w:pPr>
        <w:spacing w:after="0" w:line="240" w:lineRule="auto"/>
        <w:rPr>
          <w:rFonts w:ascii="Arial" w:hAnsi="Arial" w:cs="Arial"/>
        </w:rPr>
      </w:pPr>
    </w:p>
    <w:p w:rsidR="00DB2B8F" w:rsidRDefault="00DB2B8F" w:rsidP="00064D30">
      <w:pPr>
        <w:spacing w:after="0" w:line="240" w:lineRule="auto"/>
        <w:rPr>
          <w:rFonts w:ascii="Arial" w:hAnsi="Arial" w:cs="Arial"/>
        </w:rPr>
      </w:pPr>
    </w:p>
    <w:tbl>
      <w:tblPr>
        <w:tblStyle w:val="TableGrid"/>
        <w:tblW w:w="0" w:type="auto"/>
        <w:tblLook w:val="04A0" w:firstRow="1" w:lastRow="0" w:firstColumn="1" w:lastColumn="0" w:noHBand="0" w:noVBand="1"/>
      </w:tblPr>
      <w:tblGrid>
        <w:gridCol w:w="873"/>
        <w:gridCol w:w="8981"/>
      </w:tblGrid>
      <w:tr w:rsidR="00231DE3" w:rsidRPr="00342FCA" w:rsidTr="00F725B0">
        <w:tc>
          <w:tcPr>
            <w:tcW w:w="873" w:type="dxa"/>
            <w:tcBorders>
              <w:top w:val="single" w:sz="4" w:space="0" w:color="auto"/>
            </w:tcBorders>
            <w:shd w:val="clear" w:color="auto" w:fill="D9D9D9" w:themeFill="background1" w:themeFillShade="D9"/>
          </w:tcPr>
          <w:p w:rsidR="00231DE3" w:rsidRDefault="00D2371E" w:rsidP="00F725B0">
            <w:pPr>
              <w:jc w:val="center"/>
              <w:rPr>
                <w:rFonts w:ascii="Arial" w:hAnsi="Arial" w:cs="Arial"/>
                <w:b/>
              </w:rPr>
            </w:pPr>
            <w:r>
              <w:rPr>
                <w:rFonts w:ascii="Arial" w:hAnsi="Arial" w:cs="Arial"/>
                <w:b/>
              </w:rPr>
              <w:t>19/11</w:t>
            </w:r>
          </w:p>
        </w:tc>
        <w:tc>
          <w:tcPr>
            <w:tcW w:w="8981" w:type="dxa"/>
            <w:tcBorders>
              <w:top w:val="single" w:sz="4" w:space="0" w:color="auto"/>
            </w:tcBorders>
            <w:shd w:val="clear" w:color="auto" w:fill="D9D9D9" w:themeFill="background1" w:themeFillShade="D9"/>
          </w:tcPr>
          <w:p w:rsidR="00231DE3" w:rsidRPr="00342FCA" w:rsidRDefault="00231DE3" w:rsidP="00F725B0">
            <w:pPr>
              <w:rPr>
                <w:rFonts w:ascii="Arial" w:hAnsi="Arial" w:cs="Arial"/>
                <w:b/>
              </w:rPr>
            </w:pPr>
          </w:p>
        </w:tc>
      </w:tr>
      <w:tr w:rsidR="00231DE3" w:rsidRPr="00C26FDF" w:rsidTr="00F725B0">
        <w:tc>
          <w:tcPr>
            <w:tcW w:w="873" w:type="dxa"/>
            <w:tcBorders>
              <w:top w:val="single" w:sz="4" w:space="0" w:color="auto"/>
              <w:bottom w:val="single" w:sz="4" w:space="0" w:color="auto"/>
            </w:tcBorders>
            <w:shd w:val="clear" w:color="auto" w:fill="auto"/>
          </w:tcPr>
          <w:p w:rsidR="00231DE3" w:rsidRDefault="00231DE3"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231DE3" w:rsidRPr="00231DE3" w:rsidRDefault="00231DE3" w:rsidP="00231DE3">
            <w:pPr>
              <w:rPr>
                <w:rFonts w:ascii="Arial" w:hAnsi="Arial" w:cs="Arial"/>
              </w:rPr>
            </w:pPr>
            <w:r w:rsidRPr="00CA15F9">
              <w:rPr>
                <w:rFonts w:ascii="Arial" w:hAnsi="Arial" w:cs="Arial"/>
              </w:rPr>
              <w:t xml:space="preserve"> </w:t>
            </w:r>
            <w:r>
              <w:rPr>
                <w:rFonts w:ascii="Arial" w:hAnsi="Arial" w:cs="Arial"/>
              </w:rPr>
              <w:t xml:space="preserve">DB reported that he had been asked by some residents whether the footpath </w:t>
            </w:r>
            <w:r w:rsidR="008C5F77">
              <w:rPr>
                <w:rFonts w:ascii="Arial" w:hAnsi="Arial" w:cs="Arial"/>
              </w:rPr>
              <w:t xml:space="preserve">that runs from Bonny’s road to the car park </w:t>
            </w:r>
            <w:r>
              <w:rPr>
                <w:rFonts w:ascii="Arial" w:hAnsi="Arial" w:cs="Arial"/>
              </w:rPr>
              <w:t xml:space="preserve">could be improved for walkers </w:t>
            </w:r>
            <w:r w:rsidR="00E148AA">
              <w:rPr>
                <w:rFonts w:ascii="Arial" w:hAnsi="Arial" w:cs="Arial"/>
              </w:rPr>
              <w:t xml:space="preserve">as they were getting muddy shoes when walking into Reigate Town centre. EL suggested that this is a Bridleway which will be muddy from horse use. DB commented that there used to be a post division that kept part of the path clear for walkers. DW will investigate. </w:t>
            </w:r>
          </w:p>
        </w:tc>
      </w:tr>
    </w:tbl>
    <w:p w:rsidR="00B35FB2" w:rsidRDefault="00B35FB2" w:rsidP="009B65A0">
      <w:pPr>
        <w:spacing w:after="0" w:line="240" w:lineRule="auto"/>
        <w:rPr>
          <w:rFonts w:ascii="Arial" w:hAnsi="Arial" w:cs="Arial"/>
        </w:rPr>
      </w:pPr>
    </w:p>
    <w:tbl>
      <w:tblPr>
        <w:tblStyle w:val="TableGrid"/>
        <w:tblW w:w="0" w:type="auto"/>
        <w:tblLook w:val="04A0" w:firstRow="1" w:lastRow="0" w:firstColumn="1" w:lastColumn="0" w:noHBand="0" w:noVBand="1"/>
      </w:tblPr>
      <w:tblGrid>
        <w:gridCol w:w="873"/>
        <w:gridCol w:w="8981"/>
      </w:tblGrid>
      <w:tr w:rsidR="00E148AA" w:rsidRPr="00342FCA" w:rsidTr="00F725B0">
        <w:tc>
          <w:tcPr>
            <w:tcW w:w="873" w:type="dxa"/>
            <w:tcBorders>
              <w:top w:val="single" w:sz="4" w:space="0" w:color="auto"/>
            </w:tcBorders>
            <w:shd w:val="clear" w:color="auto" w:fill="D9D9D9" w:themeFill="background1" w:themeFillShade="D9"/>
          </w:tcPr>
          <w:p w:rsidR="00E148AA" w:rsidRDefault="00D2371E" w:rsidP="00F725B0">
            <w:pPr>
              <w:jc w:val="center"/>
              <w:rPr>
                <w:rFonts w:ascii="Arial" w:hAnsi="Arial" w:cs="Arial"/>
                <w:b/>
              </w:rPr>
            </w:pPr>
            <w:r>
              <w:rPr>
                <w:rFonts w:ascii="Arial" w:hAnsi="Arial" w:cs="Arial"/>
                <w:b/>
              </w:rPr>
              <w:t>19/11</w:t>
            </w:r>
          </w:p>
        </w:tc>
        <w:tc>
          <w:tcPr>
            <w:tcW w:w="8981" w:type="dxa"/>
            <w:tcBorders>
              <w:top w:val="single" w:sz="4" w:space="0" w:color="auto"/>
            </w:tcBorders>
            <w:shd w:val="clear" w:color="auto" w:fill="D9D9D9" w:themeFill="background1" w:themeFillShade="D9"/>
          </w:tcPr>
          <w:p w:rsidR="00E148AA" w:rsidRPr="00342FCA" w:rsidRDefault="00E148AA" w:rsidP="00F725B0">
            <w:pPr>
              <w:rPr>
                <w:rFonts w:ascii="Arial" w:hAnsi="Arial" w:cs="Arial"/>
                <w:b/>
              </w:rPr>
            </w:pPr>
          </w:p>
        </w:tc>
      </w:tr>
      <w:tr w:rsidR="00E148AA" w:rsidRPr="00231DE3" w:rsidTr="00F725B0">
        <w:tc>
          <w:tcPr>
            <w:tcW w:w="873" w:type="dxa"/>
            <w:tcBorders>
              <w:top w:val="single" w:sz="4" w:space="0" w:color="auto"/>
              <w:bottom w:val="single" w:sz="4" w:space="0" w:color="auto"/>
            </w:tcBorders>
            <w:shd w:val="clear" w:color="auto" w:fill="auto"/>
          </w:tcPr>
          <w:p w:rsidR="00E148AA" w:rsidRDefault="00E148AA"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E148AA" w:rsidRDefault="00E148AA" w:rsidP="00F725B0">
            <w:pPr>
              <w:rPr>
                <w:rFonts w:ascii="Arial" w:hAnsi="Arial" w:cs="Arial"/>
              </w:rPr>
            </w:pPr>
            <w:r>
              <w:rPr>
                <w:rFonts w:ascii="Arial" w:hAnsi="Arial" w:cs="Arial"/>
              </w:rPr>
              <w:t xml:space="preserve">SE outlined that there has been no confirmation of approval of the annual work programme by Natural England. DW will seek clarification from GS.  SE also asked whether there was a need for another habitat sub group meeting, it was agreed that the next one would be in March 2020. </w:t>
            </w:r>
          </w:p>
          <w:p w:rsidR="00E148AA" w:rsidRPr="00231DE3" w:rsidRDefault="00CA15F9" w:rsidP="00F725B0">
            <w:pPr>
              <w:rPr>
                <w:rFonts w:ascii="Arial" w:hAnsi="Arial" w:cs="Arial"/>
              </w:rPr>
            </w:pPr>
            <w:r>
              <w:rPr>
                <w:rFonts w:ascii="Arial" w:hAnsi="Arial" w:cs="Arial"/>
              </w:rPr>
              <w:t>On the 29</w:t>
            </w:r>
            <w:r w:rsidRPr="00CA15F9">
              <w:rPr>
                <w:rFonts w:ascii="Arial" w:hAnsi="Arial" w:cs="Arial"/>
                <w:vertAlign w:val="superscript"/>
              </w:rPr>
              <w:t>th</w:t>
            </w:r>
            <w:r>
              <w:rPr>
                <w:rFonts w:ascii="Arial" w:hAnsi="Arial" w:cs="Arial"/>
              </w:rPr>
              <w:t xml:space="preserve"> of November RACV will be celebrating 30 years of conservation on the Heath and they will be holding a special task day to mark the event.   </w:t>
            </w:r>
          </w:p>
        </w:tc>
      </w:tr>
    </w:tbl>
    <w:p w:rsidR="00E148AA" w:rsidRDefault="00E148AA" w:rsidP="00FB2493">
      <w:pPr>
        <w:spacing w:after="0" w:line="240" w:lineRule="auto"/>
        <w:ind w:firstLine="426"/>
        <w:rPr>
          <w:rFonts w:ascii="Arial" w:hAnsi="Arial" w:cs="Arial"/>
        </w:rPr>
      </w:pPr>
    </w:p>
    <w:tbl>
      <w:tblPr>
        <w:tblStyle w:val="TableGrid"/>
        <w:tblW w:w="0" w:type="auto"/>
        <w:tblLook w:val="04A0" w:firstRow="1" w:lastRow="0" w:firstColumn="1" w:lastColumn="0" w:noHBand="0" w:noVBand="1"/>
      </w:tblPr>
      <w:tblGrid>
        <w:gridCol w:w="873"/>
        <w:gridCol w:w="8981"/>
      </w:tblGrid>
      <w:tr w:rsidR="00E148AA" w:rsidRPr="00342FCA" w:rsidTr="00F725B0">
        <w:tc>
          <w:tcPr>
            <w:tcW w:w="873" w:type="dxa"/>
            <w:tcBorders>
              <w:top w:val="single" w:sz="4" w:space="0" w:color="auto"/>
            </w:tcBorders>
            <w:shd w:val="clear" w:color="auto" w:fill="D9D9D9" w:themeFill="background1" w:themeFillShade="D9"/>
          </w:tcPr>
          <w:p w:rsidR="00E148AA" w:rsidRDefault="00D2371E" w:rsidP="00F725B0">
            <w:pPr>
              <w:jc w:val="center"/>
              <w:rPr>
                <w:rFonts w:ascii="Arial" w:hAnsi="Arial" w:cs="Arial"/>
                <w:b/>
              </w:rPr>
            </w:pPr>
            <w:bookmarkStart w:id="6" w:name="_Hlk21696033"/>
            <w:r>
              <w:rPr>
                <w:rFonts w:ascii="Arial" w:hAnsi="Arial" w:cs="Arial"/>
                <w:b/>
              </w:rPr>
              <w:t>19/11</w:t>
            </w:r>
          </w:p>
        </w:tc>
        <w:tc>
          <w:tcPr>
            <w:tcW w:w="8981" w:type="dxa"/>
            <w:tcBorders>
              <w:top w:val="single" w:sz="4" w:space="0" w:color="auto"/>
            </w:tcBorders>
            <w:shd w:val="clear" w:color="auto" w:fill="D9D9D9" w:themeFill="background1" w:themeFillShade="D9"/>
          </w:tcPr>
          <w:p w:rsidR="00E148AA" w:rsidRPr="00342FCA" w:rsidRDefault="00E148AA" w:rsidP="00F725B0">
            <w:pPr>
              <w:rPr>
                <w:rFonts w:ascii="Arial" w:hAnsi="Arial" w:cs="Arial"/>
                <w:b/>
              </w:rPr>
            </w:pPr>
          </w:p>
        </w:tc>
      </w:tr>
      <w:tr w:rsidR="00E148AA" w:rsidRPr="00231DE3" w:rsidTr="00F725B0">
        <w:tc>
          <w:tcPr>
            <w:tcW w:w="873" w:type="dxa"/>
            <w:tcBorders>
              <w:top w:val="single" w:sz="4" w:space="0" w:color="auto"/>
              <w:bottom w:val="single" w:sz="4" w:space="0" w:color="auto"/>
            </w:tcBorders>
            <w:shd w:val="clear" w:color="auto" w:fill="auto"/>
          </w:tcPr>
          <w:p w:rsidR="00E148AA" w:rsidRDefault="00E148AA"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E148AA" w:rsidRPr="00231DE3" w:rsidRDefault="00CA15F9" w:rsidP="00F725B0">
            <w:pPr>
              <w:rPr>
                <w:rFonts w:ascii="Arial" w:hAnsi="Arial" w:cs="Arial"/>
              </w:rPr>
            </w:pPr>
            <w:r>
              <w:rPr>
                <w:rFonts w:ascii="Arial" w:hAnsi="Arial" w:cs="Arial"/>
              </w:rPr>
              <w:t xml:space="preserve">JN requested a map showing the access points on the Heath. DW will send her a copy. </w:t>
            </w:r>
          </w:p>
        </w:tc>
      </w:tr>
      <w:bookmarkEnd w:id="6"/>
    </w:tbl>
    <w:p w:rsidR="00E148AA" w:rsidRDefault="00E148AA" w:rsidP="00FB2493">
      <w:pPr>
        <w:spacing w:after="0" w:line="240" w:lineRule="auto"/>
        <w:ind w:firstLine="426"/>
        <w:rPr>
          <w:rFonts w:ascii="Arial" w:hAnsi="Arial" w:cs="Arial"/>
        </w:rPr>
      </w:pPr>
    </w:p>
    <w:tbl>
      <w:tblPr>
        <w:tblStyle w:val="TableGrid"/>
        <w:tblW w:w="0" w:type="auto"/>
        <w:tblLook w:val="04A0" w:firstRow="1" w:lastRow="0" w:firstColumn="1" w:lastColumn="0" w:noHBand="0" w:noVBand="1"/>
      </w:tblPr>
      <w:tblGrid>
        <w:gridCol w:w="873"/>
        <w:gridCol w:w="8981"/>
      </w:tblGrid>
      <w:tr w:rsidR="00CA15F9" w:rsidRPr="00342FCA" w:rsidTr="00F725B0">
        <w:tc>
          <w:tcPr>
            <w:tcW w:w="873" w:type="dxa"/>
            <w:tcBorders>
              <w:top w:val="single" w:sz="4" w:space="0" w:color="auto"/>
            </w:tcBorders>
            <w:shd w:val="clear" w:color="auto" w:fill="D9D9D9" w:themeFill="background1" w:themeFillShade="D9"/>
          </w:tcPr>
          <w:p w:rsidR="00CA15F9" w:rsidRDefault="00D2371E" w:rsidP="00F725B0">
            <w:pPr>
              <w:jc w:val="center"/>
              <w:rPr>
                <w:rFonts w:ascii="Arial" w:hAnsi="Arial" w:cs="Arial"/>
                <w:b/>
              </w:rPr>
            </w:pPr>
            <w:bookmarkStart w:id="7" w:name="_Hlk21696469"/>
            <w:r>
              <w:rPr>
                <w:rFonts w:ascii="Arial" w:hAnsi="Arial" w:cs="Arial"/>
                <w:b/>
              </w:rPr>
              <w:t>19/11</w:t>
            </w:r>
          </w:p>
        </w:tc>
        <w:tc>
          <w:tcPr>
            <w:tcW w:w="8981" w:type="dxa"/>
            <w:tcBorders>
              <w:top w:val="single" w:sz="4" w:space="0" w:color="auto"/>
            </w:tcBorders>
            <w:shd w:val="clear" w:color="auto" w:fill="D9D9D9" w:themeFill="background1" w:themeFillShade="D9"/>
          </w:tcPr>
          <w:p w:rsidR="00CA15F9" w:rsidRPr="00342FCA" w:rsidRDefault="00CA15F9" w:rsidP="00F725B0">
            <w:pPr>
              <w:rPr>
                <w:rFonts w:ascii="Arial" w:hAnsi="Arial" w:cs="Arial"/>
                <w:b/>
              </w:rPr>
            </w:pPr>
          </w:p>
        </w:tc>
      </w:tr>
      <w:tr w:rsidR="00CA15F9" w:rsidRPr="00231DE3" w:rsidTr="00F725B0">
        <w:tc>
          <w:tcPr>
            <w:tcW w:w="873" w:type="dxa"/>
            <w:tcBorders>
              <w:top w:val="single" w:sz="4" w:space="0" w:color="auto"/>
              <w:bottom w:val="single" w:sz="4" w:space="0" w:color="auto"/>
            </w:tcBorders>
            <w:shd w:val="clear" w:color="auto" w:fill="auto"/>
          </w:tcPr>
          <w:p w:rsidR="00CA15F9" w:rsidRDefault="00CA15F9"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CA15F9" w:rsidRPr="00231DE3" w:rsidRDefault="00A11A2C" w:rsidP="00F725B0">
            <w:pPr>
              <w:rPr>
                <w:rFonts w:ascii="Arial" w:hAnsi="Arial" w:cs="Arial"/>
              </w:rPr>
            </w:pPr>
            <w:r>
              <w:rPr>
                <w:rFonts w:ascii="Arial" w:hAnsi="Arial" w:cs="Arial"/>
              </w:rPr>
              <w:t>Ranmore Restaurant. SE asked whether the golf</w:t>
            </w:r>
            <w:r w:rsidR="00A66B5D">
              <w:rPr>
                <w:rFonts w:ascii="Arial" w:hAnsi="Arial" w:cs="Arial"/>
              </w:rPr>
              <w:t xml:space="preserve"> club </w:t>
            </w:r>
            <w:r>
              <w:rPr>
                <w:rFonts w:ascii="Arial" w:hAnsi="Arial" w:cs="Arial"/>
              </w:rPr>
              <w:t>was given permission by the Local Planning Authority to open this facility as a change of use. CW reported that he has had conservations with the LPA about this and that they were consulted. SE requested written evidence from a Planning Officer that states that the activity was carried out legally. MB to provide evidence</w:t>
            </w:r>
            <w:r w:rsidR="00A66B5D">
              <w:rPr>
                <w:rFonts w:ascii="Arial" w:hAnsi="Arial" w:cs="Arial"/>
              </w:rPr>
              <w:t xml:space="preserve">, CW agreed to send this evidence the next day. </w:t>
            </w:r>
            <w:r>
              <w:rPr>
                <w:rFonts w:ascii="Arial" w:hAnsi="Arial" w:cs="Arial"/>
              </w:rPr>
              <w:t xml:space="preserve">   </w:t>
            </w:r>
          </w:p>
        </w:tc>
      </w:tr>
      <w:bookmarkEnd w:id="7"/>
    </w:tbl>
    <w:p w:rsidR="0090790A" w:rsidRDefault="0090790A" w:rsidP="00B35FB2">
      <w:pPr>
        <w:spacing w:after="0" w:line="240" w:lineRule="auto"/>
        <w:rPr>
          <w:rFonts w:ascii="Arial" w:hAnsi="Arial" w:cs="Arial"/>
        </w:rPr>
      </w:pPr>
    </w:p>
    <w:tbl>
      <w:tblPr>
        <w:tblStyle w:val="TableGrid"/>
        <w:tblW w:w="0" w:type="auto"/>
        <w:tblLook w:val="04A0" w:firstRow="1" w:lastRow="0" w:firstColumn="1" w:lastColumn="0" w:noHBand="0" w:noVBand="1"/>
      </w:tblPr>
      <w:tblGrid>
        <w:gridCol w:w="873"/>
        <w:gridCol w:w="8981"/>
      </w:tblGrid>
      <w:tr w:rsidR="0090790A" w:rsidRPr="00231DE3" w:rsidTr="00A83E46">
        <w:tc>
          <w:tcPr>
            <w:tcW w:w="873" w:type="dxa"/>
            <w:tcBorders>
              <w:top w:val="single" w:sz="4" w:space="0" w:color="auto"/>
              <w:bottom w:val="single" w:sz="4" w:space="0" w:color="auto"/>
            </w:tcBorders>
            <w:shd w:val="clear" w:color="auto" w:fill="D9D9D9" w:themeFill="background1" w:themeFillShade="D9"/>
          </w:tcPr>
          <w:p w:rsidR="0090790A" w:rsidRPr="00D2371E" w:rsidRDefault="00D2371E" w:rsidP="00F725B0">
            <w:pPr>
              <w:jc w:val="center"/>
              <w:rPr>
                <w:rFonts w:ascii="Arial" w:hAnsi="Arial" w:cs="Arial"/>
                <w:b/>
              </w:rPr>
            </w:pPr>
            <w:r>
              <w:rPr>
                <w:rFonts w:ascii="Arial" w:hAnsi="Arial" w:cs="Arial"/>
                <w:b/>
              </w:rPr>
              <w:t>19/11</w:t>
            </w:r>
          </w:p>
        </w:tc>
        <w:tc>
          <w:tcPr>
            <w:tcW w:w="8981" w:type="dxa"/>
            <w:tcBorders>
              <w:top w:val="single" w:sz="4" w:space="0" w:color="auto"/>
              <w:bottom w:val="single" w:sz="4" w:space="0" w:color="auto"/>
            </w:tcBorders>
            <w:shd w:val="clear" w:color="auto" w:fill="D9D9D9" w:themeFill="background1" w:themeFillShade="D9"/>
          </w:tcPr>
          <w:p w:rsidR="0090790A" w:rsidRPr="00A83E46" w:rsidRDefault="0090790A" w:rsidP="00F725B0">
            <w:pPr>
              <w:rPr>
                <w:rFonts w:ascii="Arial" w:hAnsi="Arial" w:cs="Arial"/>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c>
      </w:tr>
      <w:tr w:rsidR="00A11A2C" w:rsidRPr="00231DE3" w:rsidTr="00F725B0">
        <w:tc>
          <w:tcPr>
            <w:tcW w:w="873" w:type="dxa"/>
            <w:tcBorders>
              <w:top w:val="single" w:sz="4" w:space="0" w:color="auto"/>
              <w:bottom w:val="single" w:sz="4" w:space="0" w:color="auto"/>
            </w:tcBorders>
            <w:shd w:val="clear" w:color="auto" w:fill="auto"/>
          </w:tcPr>
          <w:p w:rsidR="00A11A2C" w:rsidRDefault="00A11A2C"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A11A2C" w:rsidRPr="00231DE3" w:rsidRDefault="00A11A2C" w:rsidP="00F725B0">
            <w:pPr>
              <w:rPr>
                <w:rFonts w:ascii="Arial" w:hAnsi="Arial" w:cs="Arial"/>
              </w:rPr>
            </w:pPr>
            <w:r>
              <w:rPr>
                <w:rFonts w:ascii="Arial" w:hAnsi="Arial" w:cs="Arial"/>
              </w:rPr>
              <w:t xml:space="preserve">Terms </w:t>
            </w:r>
            <w:proofErr w:type="gramStart"/>
            <w:r>
              <w:rPr>
                <w:rFonts w:ascii="Arial" w:hAnsi="Arial" w:cs="Arial"/>
              </w:rPr>
              <w:t>Of</w:t>
            </w:r>
            <w:proofErr w:type="gramEnd"/>
            <w:r>
              <w:rPr>
                <w:rFonts w:ascii="Arial" w:hAnsi="Arial" w:cs="Arial"/>
              </w:rPr>
              <w:t xml:space="preserve"> Reference. CW highlighted that the membership in the TOR’s need updating</w:t>
            </w:r>
            <w:r w:rsidR="00195C14">
              <w:rPr>
                <w:rFonts w:ascii="Arial" w:hAnsi="Arial" w:cs="Arial"/>
              </w:rPr>
              <w:t xml:space="preserve"> to reflect that Ward Councillors are invited to meetings.</w:t>
            </w:r>
            <w:r>
              <w:rPr>
                <w:rFonts w:ascii="Arial" w:hAnsi="Arial" w:cs="Arial"/>
              </w:rPr>
              <w:t xml:space="preserve"> </w:t>
            </w:r>
            <w:r w:rsidR="00195C14">
              <w:rPr>
                <w:rFonts w:ascii="Arial" w:hAnsi="Arial" w:cs="Arial"/>
              </w:rPr>
              <w:t xml:space="preserve">He suggested that </w:t>
            </w:r>
            <w:r w:rsidR="00195C14" w:rsidRPr="00195C14">
              <w:rPr>
                <w:rFonts w:ascii="Arial" w:hAnsi="Arial" w:cs="Arial"/>
              </w:rPr>
              <w:t>all relevant papers including minutes of the last meeting and the Agenda by</w:t>
            </w:r>
            <w:r w:rsidR="00195C14">
              <w:rPr>
                <w:rFonts w:ascii="Arial" w:hAnsi="Arial" w:cs="Arial"/>
              </w:rPr>
              <w:t xml:space="preserve"> distributed by</w:t>
            </w:r>
            <w:r w:rsidR="00195C14" w:rsidRPr="00195C14">
              <w:rPr>
                <w:rFonts w:ascii="Arial" w:hAnsi="Arial" w:cs="Arial"/>
              </w:rPr>
              <w:t xml:space="preserve"> e-mail</w:t>
            </w:r>
            <w:r w:rsidR="00195C14">
              <w:rPr>
                <w:rFonts w:ascii="Arial" w:hAnsi="Arial" w:cs="Arial"/>
              </w:rPr>
              <w:t xml:space="preserve"> </w:t>
            </w:r>
            <w:r w:rsidR="00195C14" w:rsidRPr="00195C14">
              <w:rPr>
                <w:rFonts w:ascii="Arial" w:hAnsi="Arial" w:cs="Arial"/>
              </w:rPr>
              <w:t>to all Steering Group members</w:t>
            </w:r>
            <w:r w:rsidR="00195C14">
              <w:rPr>
                <w:rFonts w:ascii="Arial" w:hAnsi="Arial" w:cs="Arial"/>
              </w:rPr>
              <w:t xml:space="preserve"> are sent </w:t>
            </w:r>
            <w:r w:rsidR="00195C14" w:rsidRPr="00195C14">
              <w:rPr>
                <w:rFonts w:ascii="Arial" w:hAnsi="Arial" w:cs="Arial"/>
              </w:rPr>
              <w:t>no less than 14 working days before any Steering Group meeting</w:t>
            </w:r>
            <w:r w:rsidR="00195C14">
              <w:rPr>
                <w:rFonts w:ascii="Arial" w:hAnsi="Arial" w:cs="Arial"/>
              </w:rPr>
              <w:t>. T</w:t>
            </w:r>
            <w:r w:rsidR="00195C14" w:rsidRPr="00195C14">
              <w:rPr>
                <w:rFonts w:ascii="Arial" w:hAnsi="Arial" w:cs="Arial"/>
              </w:rPr>
              <w:t xml:space="preserve">he addition of working days would allow </w:t>
            </w:r>
            <w:proofErr w:type="gramStart"/>
            <w:r w:rsidR="00195C14" w:rsidRPr="00195C14">
              <w:rPr>
                <w:rFonts w:ascii="Arial" w:hAnsi="Arial" w:cs="Arial"/>
              </w:rPr>
              <w:t>sufficient</w:t>
            </w:r>
            <w:proofErr w:type="gramEnd"/>
            <w:r w:rsidR="00195C14" w:rsidRPr="00195C14">
              <w:rPr>
                <w:rFonts w:ascii="Arial" w:hAnsi="Arial" w:cs="Arial"/>
              </w:rPr>
              <w:t xml:space="preserve"> time prior to any weekend when members may be away to read minutes and</w:t>
            </w:r>
            <w:r w:rsidR="00891AAA">
              <w:rPr>
                <w:rFonts w:ascii="Arial" w:hAnsi="Arial" w:cs="Arial"/>
              </w:rPr>
              <w:t xml:space="preserve"> the</w:t>
            </w:r>
            <w:r w:rsidR="00195C14" w:rsidRPr="00195C14">
              <w:rPr>
                <w:rFonts w:ascii="Arial" w:hAnsi="Arial" w:cs="Arial"/>
              </w:rPr>
              <w:t xml:space="preserve"> Agenda before a meeting.</w:t>
            </w:r>
            <w:r w:rsidR="00195C14">
              <w:rPr>
                <w:rFonts w:ascii="Arial" w:hAnsi="Arial" w:cs="Arial"/>
              </w:rPr>
              <w:t xml:space="preserve"> </w:t>
            </w:r>
            <w:r w:rsidR="00F725B0">
              <w:rPr>
                <w:rFonts w:ascii="Arial" w:hAnsi="Arial" w:cs="Arial"/>
              </w:rPr>
              <w:t>Minutes from sub groups</w:t>
            </w:r>
            <w:r w:rsidR="00195C14">
              <w:rPr>
                <w:rFonts w:ascii="Arial" w:hAnsi="Arial" w:cs="Arial"/>
              </w:rPr>
              <w:t xml:space="preserve"> meetings</w:t>
            </w:r>
            <w:r w:rsidR="00F725B0">
              <w:rPr>
                <w:rFonts w:ascii="Arial" w:hAnsi="Arial" w:cs="Arial"/>
              </w:rPr>
              <w:t xml:space="preserve"> should also be sent out to the wider group</w:t>
            </w:r>
            <w:r w:rsidR="00195C14">
              <w:rPr>
                <w:rFonts w:ascii="Arial" w:hAnsi="Arial" w:cs="Arial"/>
              </w:rPr>
              <w:t xml:space="preserve"> within 14 days of the meeting.  </w:t>
            </w:r>
          </w:p>
        </w:tc>
      </w:tr>
    </w:tbl>
    <w:p w:rsidR="0090790A" w:rsidRDefault="0090790A" w:rsidP="00B35FB2">
      <w:pPr>
        <w:spacing w:after="0" w:line="240" w:lineRule="auto"/>
        <w:rPr>
          <w:rFonts w:ascii="Arial" w:hAnsi="Arial" w:cs="Arial"/>
        </w:rPr>
      </w:pPr>
    </w:p>
    <w:tbl>
      <w:tblPr>
        <w:tblStyle w:val="TableGrid"/>
        <w:tblW w:w="0" w:type="auto"/>
        <w:tblLook w:val="04A0" w:firstRow="1" w:lastRow="0" w:firstColumn="1" w:lastColumn="0" w:noHBand="0" w:noVBand="1"/>
      </w:tblPr>
      <w:tblGrid>
        <w:gridCol w:w="873"/>
        <w:gridCol w:w="8981"/>
      </w:tblGrid>
      <w:tr w:rsidR="0090790A" w:rsidRPr="00231DE3" w:rsidTr="00A83E46">
        <w:tc>
          <w:tcPr>
            <w:tcW w:w="873" w:type="dxa"/>
            <w:tcBorders>
              <w:top w:val="single" w:sz="4" w:space="0" w:color="auto"/>
              <w:bottom w:val="single" w:sz="4" w:space="0" w:color="auto"/>
            </w:tcBorders>
            <w:shd w:val="clear" w:color="auto" w:fill="D9D9D9" w:themeFill="background1" w:themeFillShade="D9"/>
          </w:tcPr>
          <w:p w:rsidR="0090790A" w:rsidRDefault="00D2371E" w:rsidP="00F725B0">
            <w:pPr>
              <w:jc w:val="center"/>
              <w:rPr>
                <w:rFonts w:ascii="Arial" w:hAnsi="Arial" w:cs="Arial"/>
                <w:b/>
              </w:rPr>
            </w:pPr>
            <w:bookmarkStart w:id="8" w:name="_Hlk21697984"/>
            <w:r>
              <w:rPr>
                <w:rFonts w:ascii="Arial" w:hAnsi="Arial" w:cs="Arial"/>
                <w:b/>
              </w:rPr>
              <w:t>19/11</w:t>
            </w:r>
          </w:p>
        </w:tc>
        <w:tc>
          <w:tcPr>
            <w:tcW w:w="8981" w:type="dxa"/>
            <w:tcBorders>
              <w:top w:val="single" w:sz="4" w:space="0" w:color="auto"/>
              <w:bottom w:val="single" w:sz="4" w:space="0" w:color="auto"/>
            </w:tcBorders>
            <w:shd w:val="clear" w:color="auto" w:fill="D9D9D9" w:themeFill="background1" w:themeFillShade="D9"/>
          </w:tcPr>
          <w:p w:rsidR="0090790A" w:rsidRDefault="0090790A" w:rsidP="00F725B0">
            <w:pPr>
              <w:rPr>
                <w:rFonts w:ascii="Arial" w:hAnsi="Arial" w:cs="Arial"/>
              </w:rPr>
            </w:pPr>
          </w:p>
        </w:tc>
      </w:tr>
      <w:tr w:rsidR="00F725B0" w:rsidRPr="00231DE3" w:rsidTr="00F725B0">
        <w:tc>
          <w:tcPr>
            <w:tcW w:w="873" w:type="dxa"/>
            <w:tcBorders>
              <w:top w:val="single" w:sz="4" w:space="0" w:color="auto"/>
              <w:bottom w:val="single" w:sz="4" w:space="0" w:color="auto"/>
            </w:tcBorders>
            <w:shd w:val="clear" w:color="auto" w:fill="auto"/>
          </w:tcPr>
          <w:p w:rsidR="00F725B0" w:rsidRDefault="00F725B0" w:rsidP="00F725B0">
            <w:pPr>
              <w:jc w:val="center"/>
              <w:rPr>
                <w:rFonts w:ascii="Arial" w:hAnsi="Arial" w:cs="Arial"/>
                <w:b/>
              </w:rPr>
            </w:pPr>
          </w:p>
        </w:tc>
        <w:tc>
          <w:tcPr>
            <w:tcW w:w="8981" w:type="dxa"/>
            <w:tcBorders>
              <w:top w:val="single" w:sz="4" w:space="0" w:color="auto"/>
              <w:bottom w:val="single" w:sz="4" w:space="0" w:color="auto"/>
            </w:tcBorders>
            <w:shd w:val="clear" w:color="auto" w:fill="auto"/>
          </w:tcPr>
          <w:p w:rsidR="00F725B0" w:rsidRPr="00231DE3" w:rsidRDefault="00F725B0" w:rsidP="00F725B0">
            <w:pPr>
              <w:rPr>
                <w:rFonts w:ascii="Arial" w:hAnsi="Arial" w:cs="Arial"/>
              </w:rPr>
            </w:pPr>
            <w:r>
              <w:rPr>
                <w:rFonts w:ascii="Arial" w:hAnsi="Arial" w:cs="Arial"/>
              </w:rPr>
              <w:t xml:space="preserve">Access points on the Heath. DB reported that the footpath that leads from the club house across </w:t>
            </w:r>
            <w:proofErr w:type="spellStart"/>
            <w:r>
              <w:rPr>
                <w:rFonts w:ascii="Arial" w:hAnsi="Arial" w:cs="Arial"/>
              </w:rPr>
              <w:t>Flanchford</w:t>
            </w:r>
            <w:proofErr w:type="spellEnd"/>
            <w:r>
              <w:rPr>
                <w:rFonts w:ascii="Arial" w:hAnsi="Arial" w:cs="Arial"/>
              </w:rPr>
              <w:t xml:space="preserve"> Road to the White House is badly </w:t>
            </w:r>
            <w:r w:rsidR="00392399">
              <w:rPr>
                <w:rFonts w:ascii="Arial" w:hAnsi="Arial" w:cs="Arial"/>
              </w:rPr>
              <w:t>affected</w:t>
            </w:r>
            <w:r>
              <w:rPr>
                <w:rFonts w:ascii="Arial" w:hAnsi="Arial" w:cs="Arial"/>
              </w:rPr>
              <w:t xml:space="preserve"> by heavy rain and the top surface is being washed away making access difficult. DW replied that </w:t>
            </w:r>
            <w:r>
              <w:rPr>
                <w:rFonts w:ascii="Arial" w:hAnsi="Arial" w:cs="Arial"/>
              </w:rPr>
              <w:lastRenderedPageBreak/>
              <w:t xml:space="preserve">he is aware of this and of another access point by the car park (notice board side) which is vulnerable to erosion. This is exacerbated by walkers, dogs and horses. He has inspected with the </w:t>
            </w:r>
            <w:r w:rsidR="00891AAA">
              <w:rPr>
                <w:rFonts w:ascii="Arial" w:hAnsi="Arial" w:cs="Arial"/>
              </w:rPr>
              <w:t>E</w:t>
            </w:r>
            <w:r>
              <w:rPr>
                <w:rFonts w:ascii="Arial" w:hAnsi="Arial" w:cs="Arial"/>
              </w:rPr>
              <w:t>ngineer and is looking at possible solutions however Common Land legislation restrict</w:t>
            </w:r>
            <w:r w:rsidR="0090790A">
              <w:rPr>
                <w:rFonts w:ascii="Arial" w:hAnsi="Arial" w:cs="Arial"/>
              </w:rPr>
              <w:t xml:space="preserve">s repair materials. </w:t>
            </w:r>
            <w:r>
              <w:rPr>
                <w:rFonts w:ascii="Arial" w:hAnsi="Arial" w:cs="Arial"/>
              </w:rPr>
              <w:t xml:space="preserve">     </w:t>
            </w:r>
          </w:p>
        </w:tc>
      </w:tr>
      <w:bookmarkEnd w:id="8"/>
    </w:tbl>
    <w:p w:rsidR="00F725B0" w:rsidRDefault="00F725B0" w:rsidP="00FB2493">
      <w:pPr>
        <w:spacing w:after="0" w:line="240" w:lineRule="auto"/>
        <w:ind w:firstLine="426"/>
        <w:rPr>
          <w:rFonts w:ascii="Arial" w:hAnsi="Arial" w:cs="Arial"/>
        </w:rPr>
      </w:pPr>
    </w:p>
    <w:tbl>
      <w:tblPr>
        <w:tblStyle w:val="TableGrid"/>
        <w:tblW w:w="0" w:type="auto"/>
        <w:tblLook w:val="04A0" w:firstRow="1" w:lastRow="0" w:firstColumn="1" w:lastColumn="0" w:noHBand="0" w:noVBand="1"/>
      </w:tblPr>
      <w:tblGrid>
        <w:gridCol w:w="873"/>
        <w:gridCol w:w="8981"/>
      </w:tblGrid>
      <w:tr w:rsidR="00A66B5D" w:rsidTr="00305EBB">
        <w:tc>
          <w:tcPr>
            <w:tcW w:w="873" w:type="dxa"/>
            <w:tcBorders>
              <w:top w:val="single" w:sz="4" w:space="0" w:color="auto"/>
              <w:bottom w:val="single" w:sz="4" w:space="0" w:color="auto"/>
            </w:tcBorders>
            <w:shd w:val="clear" w:color="auto" w:fill="D9D9D9" w:themeFill="background1" w:themeFillShade="D9"/>
          </w:tcPr>
          <w:p w:rsidR="00A66B5D" w:rsidRDefault="00A66B5D" w:rsidP="00305EBB">
            <w:pPr>
              <w:jc w:val="center"/>
              <w:rPr>
                <w:rFonts w:ascii="Arial" w:hAnsi="Arial" w:cs="Arial"/>
                <w:b/>
              </w:rPr>
            </w:pPr>
            <w:r>
              <w:rPr>
                <w:rFonts w:ascii="Arial" w:hAnsi="Arial" w:cs="Arial"/>
                <w:b/>
              </w:rPr>
              <w:t>19/11</w:t>
            </w:r>
          </w:p>
        </w:tc>
        <w:tc>
          <w:tcPr>
            <w:tcW w:w="8981" w:type="dxa"/>
            <w:tcBorders>
              <w:top w:val="single" w:sz="4" w:space="0" w:color="auto"/>
              <w:bottom w:val="single" w:sz="4" w:space="0" w:color="auto"/>
            </w:tcBorders>
            <w:shd w:val="clear" w:color="auto" w:fill="D9D9D9" w:themeFill="background1" w:themeFillShade="D9"/>
          </w:tcPr>
          <w:p w:rsidR="00A66B5D" w:rsidRDefault="00A66B5D" w:rsidP="00305EBB">
            <w:pPr>
              <w:rPr>
                <w:rFonts w:ascii="Arial" w:hAnsi="Arial" w:cs="Arial"/>
              </w:rPr>
            </w:pPr>
          </w:p>
        </w:tc>
      </w:tr>
      <w:tr w:rsidR="00A66B5D" w:rsidRPr="00231DE3" w:rsidTr="00305EBB">
        <w:tc>
          <w:tcPr>
            <w:tcW w:w="873" w:type="dxa"/>
            <w:tcBorders>
              <w:top w:val="single" w:sz="4" w:space="0" w:color="auto"/>
              <w:bottom w:val="single" w:sz="4" w:space="0" w:color="auto"/>
            </w:tcBorders>
            <w:shd w:val="clear" w:color="auto" w:fill="auto"/>
          </w:tcPr>
          <w:p w:rsidR="00A66B5D" w:rsidRDefault="00A66B5D" w:rsidP="00305EBB">
            <w:pPr>
              <w:jc w:val="center"/>
              <w:rPr>
                <w:rFonts w:ascii="Arial" w:hAnsi="Arial" w:cs="Arial"/>
                <w:b/>
              </w:rPr>
            </w:pPr>
          </w:p>
        </w:tc>
        <w:tc>
          <w:tcPr>
            <w:tcW w:w="8981" w:type="dxa"/>
            <w:tcBorders>
              <w:top w:val="single" w:sz="4" w:space="0" w:color="auto"/>
              <w:bottom w:val="single" w:sz="4" w:space="0" w:color="auto"/>
            </w:tcBorders>
            <w:shd w:val="clear" w:color="auto" w:fill="auto"/>
          </w:tcPr>
          <w:p w:rsidR="00A66B5D" w:rsidRPr="00231DE3" w:rsidRDefault="00A66B5D" w:rsidP="00305EBB">
            <w:pPr>
              <w:rPr>
                <w:rFonts w:ascii="Arial" w:hAnsi="Arial" w:cs="Arial"/>
              </w:rPr>
            </w:pPr>
            <w:r>
              <w:rPr>
                <w:rFonts w:ascii="Arial" w:hAnsi="Arial" w:cs="Arial"/>
              </w:rPr>
              <w:t xml:space="preserve">CW stated that following the illegal parking of caravans on Wray Common earth bunds have been installed to stop such illegal parking. Since caravans have parked illegally on the heath in the past CW enquired whether </w:t>
            </w:r>
            <w:r w:rsidR="008C6005">
              <w:rPr>
                <w:rFonts w:ascii="Arial" w:hAnsi="Arial" w:cs="Arial"/>
              </w:rPr>
              <w:t xml:space="preserve">such bunds are </w:t>
            </w:r>
            <w:proofErr w:type="gramStart"/>
            <w:r w:rsidR="008C6005">
              <w:rPr>
                <w:rFonts w:ascii="Arial" w:hAnsi="Arial" w:cs="Arial"/>
              </w:rPr>
              <w:t>sufficient</w:t>
            </w:r>
            <w:proofErr w:type="gramEnd"/>
            <w:r w:rsidR="008C6005">
              <w:rPr>
                <w:rFonts w:ascii="Arial" w:hAnsi="Arial" w:cs="Arial"/>
              </w:rPr>
              <w:t xml:space="preserve"> to exclude caravans. SE reminded the meeting of the conditions of SSSI must be observed.  </w:t>
            </w:r>
          </w:p>
        </w:tc>
      </w:tr>
    </w:tbl>
    <w:p w:rsidR="00A66B5D" w:rsidRDefault="00A66B5D" w:rsidP="008C6005">
      <w:pPr>
        <w:spacing w:after="0" w:line="240" w:lineRule="auto"/>
        <w:rPr>
          <w:rFonts w:ascii="Arial" w:hAnsi="Arial" w:cs="Arial"/>
        </w:rPr>
      </w:pPr>
    </w:p>
    <w:p w:rsidR="00A66B5D" w:rsidRDefault="00A66B5D" w:rsidP="00FB2493">
      <w:pPr>
        <w:spacing w:after="0" w:line="240" w:lineRule="auto"/>
        <w:ind w:firstLine="426"/>
        <w:rPr>
          <w:rFonts w:ascii="Arial" w:hAnsi="Arial" w:cs="Arial"/>
        </w:rPr>
      </w:pPr>
    </w:p>
    <w:tbl>
      <w:tblPr>
        <w:tblStyle w:val="TableGrid"/>
        <w:tblW w:w="0" w:type="auto"/>
        <w:tblLook w:val="04A0" w:firstRow="1" w:lastRow="0" w:firstColumn="1" w:lastColumn="0" w:noHBand="0" w:noVBand="1"/>
      </w:tblPr>
      <w:tblGrid>
        <w:gridCol w:w="873"/>
        <w:gridCol w:w="8981"/>
      </w:tblGrid>
      <w:tr w:rsidR="00A83E46" w:rsidTr="00806869">
        <w:tc>
          <w:tcPr>
            <w:tcW w:w="873" w:type="dxa"/>
            <w:tcBorders>
              <w:top w:val="single" w:sz="4" w:space="0" w:color="auto"/>
              <w:bottom w:val="single" w:sz="4" w:space="0" w:color="auto"/>
            </w:tcBorders>
            <w:shd w:val="clear" w:color="auto" w:fill="D9D9D9" w:themeFill="background1" w:themeFillShade="D9"/>
          </w:tcPr>
          <w:p w:rsidR="00A83E46" w:rsidRDefault="00D2371E" w:rsidP="00806869">
            <w:pPr>
              <w:jc w:val="center"/>
              <w:rPr>
                <w:rFonts w:ascii="Arial" w:hAnsi="Arial" w:cs="Arial"/>
                <w:b/>
              </w:rPr>
            </w:pPr>
            <w:r>
              <w:rPr>
                <w:rFonts w:ascii="Arial" w:hAnsi="Arial" w:cs="Arial"/>
                <w:b/>
              </w:rPr>
              <w:t>19/12</w:t>
            </w:r>
          </w:p>
        </w:tc>
        <w:tc>
          <w:tcPr>
            <w:tcW w:w="8981" w:type="dxa"/>
            <w:tcBorders>
              <w:top w:val="single" w:sz="4" w:space="0" w:color="auto"/>
              <w:bottom w:val="single" w:sz="4" w:space="0" w:color="auto"/>
            </w:tcBorders>
            <w:shd w:val="clear" w:color="auto" w:fill="D9D9D9" w:themeFill="background1" w:themeFillShade="D9"/>
          </w:tcPr>
          <w:p w:rsidR="00A83E46" w:rsidRPr="008C5F77" w:rsidRDefault="00A83E46" w:rsidP="00806869">
            <w:pPr>
              <w:rPr>
                <w:rFonts w:ascii="Arial" w:hAnsi="Arial" w:cs="Arial"/>
                <w:b/>
              </w:rPr>
            </w:pPr>
            <w:r w:rsidRPr="008C5F77">
              <w:rPr>
                <w:rFonts w:ascii="Arial" w:hAnsi="Arial" w:cs="Arial"/>
                <w:b/>
              </w:rPr>
              <w:t xml:space="preserve">Date of Next Meeting </w:t>
            </w:r>
          </w:p>
        </w:tc>
      </w:tr>
      <w:tr w:rsidR="00A83E46" w:rsidRPr="00231DE3" w:rsidTr="00806869">
        <w:tc>
          <w:tcPr>
            <w:tcW w:w="873" w:type="dxa"/>
            <w:tcBorders>
              <w:top w:val="single" w:sz="4" w:space="0" w:color="auto"/>
              <w:bottom w:val="single" w:sz="4" w:space="0" w:color="auto"/>
            </w:tcBorders>
            <w:shd w:val="clear" w:color="auto" w:fill="auto"/>
          </w:tcPr>
          <w:p w:rsidR="00A83E46" w:rsidRDefault="00A83E46" w:rsidP="00806869">
            <w:pPr>
              <w:jc w:val="center"/>
              <w:rPr>
                <w:rFonts w:ascii="Arial" w:hAnsi="Arial" w:cs="Arial"/>
                <w:b/>
              </w:rPr>
            </w:pPr>
          </w:p>
        </w:tc>
        <w:tc>
          <w:tcPr>
            <w:tcW w:w="8981" w:type="dxa"/>
            <w:tcBorders>
              <w:top w:val="single" w:sz="4" w:space="0" w:color="auto"/>
              <w:bottom w:val="single" w:sz="4" w:space="0" w:color="auto"/>
            </w:tcBorders>
            <w:shd w:val="clear" w:color="auto" w:fill="auto"/>
          </w:tcPr>
          <w:p w:rsidR="00A83E46" w:rsidRPr="00231DE3" w:rsidRDefault="00A83E46" w:rsidP="00806869">
            <w:pPr>
              <w:rPr>
                <w:rFonts w:ascii="Arial" w:hAnsi="Arial" w:cs="Arial"/>
              </w:rPr>
            </w:pPr>
            <w:r>
              <w:rPr>
                <w:rFonts w:ascii="Arial" w:hAnsi="Arial" w:cs="Arial"/>
              </w:rPr>
              <w:t>The next meeting will be on the 15</w:t>
            </w:r>
            <w:r w:rsidRPr="00A83E46">
              <w:rPr>
                <w:rFonts w:ascii="Arial" w:hAnsi="Arial" w:cs="Arial"/>
                <w:vertAlign w:val="superscript"/>
              </w:rPr>
              <w:t>th</w:t>
            </w:r>
            <w:r>
              <w:rPr>
                <w:rFonts w:ascii="Arial" w:hAnsi="Arial" w:cs="Arial"/>
              </w:rPr>
              <w:t xml:space="preserve"> of January 2020, 6.30 pm at the Town Hall</w:t>
            </w:r>
          </w:p>
        </w:tc>
      </w:tr>
    </w:tbl>
    <w:p w:rsidR="0090790A" w:rsidRDefault="0090790A" w:rsidP="00FB2493">
      <w:pPr>
        <w:spacing w:after="0" w:line="240" w:lineRule="auto"/>
        <w:ind w:firstLine="426"/>
        <w:rPr>
          <w:rFonts w:ascii="Arial" w:hAnsi="Arial" w:cs="Arial"/>
        </w:rPr>
      </w:pPr>
    </w:p>
    <w:p w:rsidR="008C5F77" w:rsidRDefault="008C5F77" w:rsidP="00FB2493">
      <w:pPr>
        <w:spacing w:after="0" w:line="240" w:lineRule="auto"/>
        <w:ind w:firstLine="426"/>
        <w:rPr>
          <w:rFonts w:ascii="Arial" w:hAnsi="Arial" w:cs="Arial"/>
        </w:rPr>
      </w:pPr>
    </w:p>
    <w:p w:rsidR="008C5F77" w:rsidRPr="008C6005" w:rsidRDefault="008C6005" w:rsidP="008C6005">
      <w:pPr>
        <w:spacing w:after="0" w:line="240" w:lineRule="auto"/>
        <w:rPr>
          <w:rFonts w:ascii="Arial" w:hAnsi="Arial" w:cs="Arial"/>
          <w:b/>
        </w:rPr>
      </w:pPr>
      <w:r w:rsidRPr="008C6005">
        <w:rPr>
          <w:rFonts w:ascii="Arial" w:hAnsi="Arial" w:cs="Arial"/>
          <w:b/>
        </w:rPr>
        <w:t xml:space="preserve">Table of actions </w:t>
      </w:r>
    </w:p>
    <w:p w:rsidR="00891AAA" w:rsidRDefault="00891AAA" w:rsidP="00FB2493">
      <w:pPr>
        <w:spacing w:after="0" w:line="240" w:lineRule="auto"/>
        <w:ind w:firstLine="426"/>
        <w:rPr>
          <w:rFonts w:ascii="Arial" w:hAnsi="Arial" w:cs="Arial"/>
        </w:rPr>
      </w:pPr>
      <w:bookmarkStart w:id="9" w:name="_GoBack"/>
      <w:bookmarkEnd w:id="9"/>
    </w:p>
    <w:p w:rsidR="008C5F77" w:rsidRDefault="008C5F77" w:rsidP="00FB2493">
      <w:pPr>
        <w:spacing w:after="0" w:line="240" w:lineRule="auto"/>
        <w:ind w:firstLine="426"/>
        <w:rPr>
          <w:rFonts w:ascii="Arial" w:hAnsi="Arial" w:cs="Arial"/>
        </w:rPr>
      </w:pPr>
    </w:p>
    <w:tbl>
      <w:tblPr>
        <w:tblStyle w:val="TableGrid"/>
        <w:tblW w:w="0" w:type="auto"/>
        <w:tblLook w:val="04A0" w:firstRow="1" w:lastRow="0" w:firstColumn="1" w:lastColumn="0" w:noHBand="0" w:noVBand="1"/>
      </w:tblPr>
      <w:tblGrid>
        <w:gridCol w:w="221"/>
        <w:gridCol w:w="9633"/>
      </w:tblGrid>
      <w:tr w:rsidR="00392399" w:rsidTr="004E34C6">
        <w:tc>
          <w:tcPr>
            <w:tcW w:w="1242" w:type="dxa"/>
            <w:shd w:val="clear" w:color="auto" w:fill="BFBFBF" w:themeFill="background1" w:themeFillShade="BF"/>
          </w:tcPr>
          <w:p w:rsidR="00392399" w:rsidRDefault="004E34C6" w:rsidP="00FB2493">
            <w:pPr>
              <w:rPr>
                <w:rFonts w:ascii="Arial" w:hAnsi="Arial" w:cs="Arial"/>
              </w:rPr>
            </w:pPr>
            <w:r>
              <w:rPr>
                <w:rFonts w:ascii="Arial" w:hAnsi="Arial" w:cs="Arial"/>
              </w:rPr>
              <w:t xml:space="preserve">          </w:t>
            </w:r>
          </w:p>
        </w:tc>
        <w:tc>
          <w:tcPr>
            <w:tcW w:w="8612" w:type="dxa"/>
            <w:shd w:val="clear" w:color="auto" w:fill="BFBFBF" w:themeFill="background1" w:themeFillShade="BF"/>
          </w:tcPr>
          <w:p w:rsidR="00392399" w:rsidRPr="008C5F77" w:rsidRDefault="00392399" w:rsidP="00FB2493">
            <w:pPr>
              <w:rPr>
                <w:rFonts w:ascii="Arial" w:hAnsi="Arial" w:cs="Arial"/>
                <w:b/>
              </w:rPr>
            </w:pPr>
            <w:r w:rsidRPr="008C5F77">
              <w:rPr>
                <w:rFonts w:ascii="Arial" w:hAnsi="Arial" w:cs="Arial"/>
                <w:b/>
              </w:rPr>
              <w:t xml:space="preserve">Actions </w:t>
            </w:r>
          </w:p>
        </w:tc>
      </w:tr>
      <w:tr w:rsidR="00392399" w:rsidTr="004E34C6">
        <w:tc>
          <w:tcPr>
            <w:tcW w:w="1242" w:type="dxa"/>
          </w:tcPr>
          <w:p w:rsidR="00392399" w:rsidRDefault="00392399" w:rsidP="00FB2493">
            <w:pPr>
              <w:rPr>
                <w:rFonts w:ascii="Arial" w:hAnsi="Arial" w:cs="Arial"/>
              </w:rPr>
            </w:pPr>
          </w:p>
        </w:tc>
        <w:tc>
          <w:tcPr>
            <w:tcW w:w="8612" w:type="dxa"/>
          </w:tcPr>
          <w:p w:rsidR="00392399" w:rsidRDefault="00392399" w:rsidP="00FB2493">
            <w:pPr>
              <w:rPr>
                <w:rFonts w:ascii="Arial" w:hAnsi="Arial" w:cs="Arial"/>
              </w:rPr>
            </w:pPr>
            <w:r w:rsidRPr="00DB2B8F">
              <w:rPr>
                <w:rFonts w:ascii="Arial" w:hAnsi="Arial" w:cs="Arial"/>
                <w:b/>
              </w:rPr>
              <w:t>Item 4</w:t>
            </w:r>
            <w:r w:rsidR="008C5F77">
              <w:rPr>
                <w:rFonts w:ascii="Arial" w:hAnsi="Arial" w:cs="Arial"/>
              </w:rPr>
              <w:t>.</w:t>
            </w:r>
            <w:r>
              <w:rPr>
                <w:rFonts w:ascii="Arial" w:hAnsi="Arial" w:cs="Arial"/>
              </w:rPr>
              <w:t xml:space="preserve"> All Steering Group members to report Policy matters to Councillor Bramhall  </w:t>
            </w:r>
            <w:hyperlink r:id="rId11" w:history="1">
              <w:r w:rsidRPr="005C33EF">
                <w:rPr>
                  <w:rStyle w:val="Hyperlink"/>
                  <w:rFonts w:ascii="Arial" w:hAnsi="Arial" w:cs="Arial"/>
                </w:rPr>
                <w:t>Cllr.MrsBramhall@reigate-banstead.gov.uk</w:t>
              </w:r>
            </w:hyperlink>
            <w:r>
              <w:rPr>
                <w:rFonts w:ascii="Arial" w:hAnsi="Arial" w:cs="Arial"/>
              </w:rPr>
              <w:t xml:space="preserve"> </w:t>
            </w:r>
            <w:r w:rsidR="009C0FAC">
              <w:rPr>
                <w:rFonts w:ascii="Arial" w:hAnsi="Arial" w:cs="Arial"/>
              </w:rPr>
              <w:t xml:space="preserve">Incidents should be reported to RBBC Greenspaces </w:t>
            </w:r>
            <w:hyperlink r:id="rId12" w:history="1">
              <w:r w:rsidR="009C0FAC" w:rsidRPr="005C33EF">
                <w:rPr>
                  <w:rStyle w:val="Hyperlink"/>
                  <w:rFonts w:ascii="Arial" w:hAnsi="Arial" w:cs="Arial"/>
                </w:rPr>
                <w:t>Greenspaces@reigate-banstead.gov.uk</w:t>
              </w:r>
            </w:hyperlink>
            <w:r w:rsidR="009C0FAC">
              <w:rPr>
                <w:rFonts w:ascii="Arial" w:hAnsi="Arial" w:cs="Arial"/>
              </w:rPr>
              <w:t xml:space="preserve"> . Illegal incursions should be reported via </w:t>
            </w:r>
            <w:hyperlink r:id="rId13" w:history="1">
              <w:r w:rsidR="009C0FAC" w:rsidRPr="005C33EF">
                <w:rPr>
                  <w:rStyle w:val="Hyperlink"/>
                  <w:rFonts w:ascii="Arial" w:hAnsi="Arial" w:cs="Arial"/>
                </w:rPr>
                <w:t>http://www.reigate-banstead.gov.uk/homepage/76/report_it</w:t>
              </w:r>
            </w:hyperlink>
          </w:p>
        </w:tc>
      </w:tr>
      <w:tr w:rsidR="00392399" w:rsidTr="004E34C6">
        <w:tc>
          <w:tcPr>
            <w:tcW w:w="1242" w:type="dxa"/>
          </w:tcPr>
          <w:p w:rsidR="00392399" w:rsidRDefault="00392399" w:rsidP="00FB2493">
            <w:pPr>
              <w:rPr>
                <w:rFonts w:ascii="Arial" w:hAnsi="Arial" w:cs="Arial"/>
              </w:rPr>
            </w:pPr>
          </w:p>
        </w:tc>
        <w:tc>
          <w:tcPr>
            <w:tcW w:w="8612" w:type="dxa"/>
          </w:tcPr>
          <w:p w:rsidR="009C0FAC" w:rsidRDefault="009C0FAC" w:rsidP="00FB2493">
            <w:pPr>
              <w:rPr>
                <w:rFonts w:ascii="Arial" w:hAnsi="Arial" w:cs="Arial"/>
              </w:rPr>
            </w:pPr>
            <w:r w:rsidRPr="00DB2B8F">
              <w:rPr>
                <w:rFonts w:ascii="Arial" w:hAnsi="Arial" w:cs="Arial"/>
                <w:b/>
              </w:rPr>
              <w:t>Item 5</w:t>
            </w:r>
            <w:r w:rsidR="008C5F77" w:rsidRPr="00DB2B8F">
              <w:rPr>
                <w:rFonts w:ascii="Arial" w:hAnsi="Arial" w:cs="Arial"/>
                <w:b/>
              </w:rPr>
              <w:t>.</w:t>
            </w:r>
            <w:r>
              <w:rPr>
                <w:rFonts w:ascii="Arial" w:hAnsi="Arial" w:cs="Arial"/>
              </w:rPr>
              <w:t xml:space="preserve"> DW to send group member</w:t>
            </w:r>
            <w:r w:rsidR="008C6005">
              <w:rPr>
                <w:rFonts w:ascii="Arial" w:hAnsi="Arial" w:cs="Arial"/>
              </w:rPr>
              <w:t>s</w:t>
            </w:r>
            <w:r>
              <w:rPr>
                <w:rFonts w:ascii="Arial" w:hAnsi="Arial" w:cs="Arial"/>
              </w:rPr>
              <w:t xml:space="preserve"> the most up to date copy of the Management Plan. </w:t>
            </w:r>
          </w:p>
          <w:p w:rsidR="00392399" w:rsidRDefault="009C0FAC" w:rsidP="00FB2493">
            <w:pPr>
              <w:rPr>
                <w:rFonts w:ascii="Arial" w:hAnsi="Arial" w:cs="Arial"/>
              </w:rPr>
            </w:pPr>
            <w:r>
              <w:rPr>
                <w:rFonts w:ascii="Arial" w:hAnsi="Arial" w:cs="Arial"/>
              </w:rPr>
              <w:t xml:space="preserve">MB to send CW a copy of the most up to date Terms of Reference. </w:t>
            </w:r>
          </w:p>
          <w:p w:rsidR="009C0FAC" w:rsidRDefault="009C0FAC" w:rsidP="00FB2493">
            <w:pPr>
              <w:rPr>
                <w:rFonts w:ascii="Arial" w:hAnsi="Arial" w:cs="Arial"/>
              </w:rPr>
            </w:pPr>
            <w:r>
              <w:rPr>
                <w:rFonts w:ascii="Arial" w:hAnsi="Arial" w:cs="Arial"/>
              </w:rPr>
              <w:t xml:space="preserve">DC to send notifications of works carried out by golf course as per the work programme. </w:t>
            </w:r>
          </w:p>
          <w:p w:rsidR="009C0FAC" w:rsidRDefault="009C0FAC" w:rsidP="00FB2493">
            <w:pPr>
              <w:rPr>
                <w:rFonts w:ascii="Arial" w:hAnsi="Arial" w:cs="Arial"/>
              </w:rPr>
            </w:pPr>
            <w:r>
              <w:rPr>
                <w:rFonts w:ascii="Arial" w:hAnsi="Arial" w:cs="Arial"/>
              </w:rPr>
              <w:t xml:space="preserve">DW to provide clarification on the grass cutting regime on </w:t>
            </w:r>
            <w:proofErr w:type="spellStart"/>
            <w:r>
              <w:rPr>
                <w:rFonts w:ascii="Arial" w:hAnsi="Arial" w:cs="Arial"/>
              </w:rPr>
              <w:t>Flanchford</w:t>
            </w:r>
            <w:proofErr w:type="spellEnd"/>
            <w:r>
              <w:rPr>
                <w:rFonts w:ascii="Arial" w:hAnsi="Arial" w:cs="Arial"/>
              </w:rPr>
              <w:t xml:space="preserve"> Road verges.</w:t>
            </w:r>
          </w:p>
          <w:p w:rsidR="007472C6" w:rsidRDefault="009C0FAC" w:rsidP="00FB2493">
            <w:pPr>
              <w:rPr>
                <w:rFonts w:ascii="Arial" w:hAnsi="Arial" w:cs="Arial"/>
              </w:rPr>
            </w:pPr>
            <w:r>
              <w:rPr>
                <w:rFonts w:ascii="Arial" w:hAnsi="Arial" w:cs="Arial"/>
              </w:rPr>
              <w:t xml:space="preserve">JN to circulate the annual Archaeological condition report from Historic England to Steering Group members when she receives it. </w:t>
            </w:r>
          </w:p>
          <w:p w:rsidR="009C0FAC" w:rsidRDefault="007472C6" w:rsidP="00FB2493">
            <w:pPr>
              <w:rPr>
                <w:rFonts w:ascii="Arial" w:hAnsi="Arial" w:cs="Arial"/>
              </w:rPr>
            </w:pPr>
            <w:r>
              <w:rPr>
                <w:rFonts w:ascii="Arial" w:hAnsi="Arial" w:cs="Arial"/>
              </w:rPr>
              <w:t xml:space="preserve">MB to print off a copy of the Management Plan for JN, </w:t>
            </w:r>
            <w:proofErr w:type="gramStart"/>
            <w:r>
              <w:rPr>
                <w:rFonts w:ascii="Arial" w:hAnsi="Arial" w:cs="Arial"/>
              </w:rPr>
              <w:t>CW  and</w:t>
            </w:r>
            <w:proofErr w:type="gramEnd"/>
            <w:r>
              <w:rPr>
                <w:rFonts w:ascii="Arial" w:hAnsi="Arial" w:cs="Arial"/>
              </w:rPr>
              <w:t xml:space="preserve"> DC.  </w:t>
            </w:r>
            <w:r w:rsidR="009C0FAC">
              <w:rPr>
                <w:rFonts w:ascii="Arial" w:hAnsi="Arial" w:cs="Arial"/>
              </w:rPr>
              <w:t xml:space="preserve">   </w:t>
            </w:r>
          </w:p>
        </w:tc>
      </w:tr>
      <w:tr w:rsidR="00392399" w:rsidTr="004E34C6">
        <w:tc>
          <w:tcPr>
            <w:tcW w:w="1242" w:type="dxa"/>
          </w:tcPr>
          <w:p w:rsidR="00392399" w:rsidRDefault="00392399" w:rsidP="00FB2493">
            <w:pPr>
              <w:rPr>
                <w:rFonts w:ascii="Arial" w:hAnsi="Arial" w:cs="Arial"/>
              </w:rPr>
            </w:pPr>
          </w:p>
        </w:tc>
        <w:tc>
          <w:tcPr>
            <w:tcW w:w="8612" w:type="dxa"/>
          </w:tcPr>
          <w:p w:rsidR="007472C6" w:rsidRDefault="009C0FAC" w:rsidP="00FB2493">
            <w:pPr>
              <w:rPr>
                <w:rFonts w:ascii="Arial" w:hAnsi="Arial" w:cs="Arial"/>
              </w:rPr>
            </w:pPr>
            <w:r w:rsidRPr="00DB2B8F">
              <w:rPr>
                <w:rFonts w:ascii="Arial" w:hAnsi="Arial" w:cs="Arial"/>
                <w:b/>
              </w:rPr>
              <w:t>Item 6</w:t>
            </w:r>
            <w:r w:rsidR="008C5F77" w:rsidRPr="00DB2B8F">
              <w:rPr>
                <w:rFonts w:ascii="Arial" w:hAnsi="Arial" w:cs="Arial"/>
                <w:b/>
              </w:rPr>
              <w:t>.</w:t>
            </w:r>
            <w:r>
              <w:rPr>
                <w:rFonts w:ascii="Arial" w:hAnsi="Arial" w:cs="Arial"/>
              </w:rPr>
              <w:t xml:space="preserve"> </w:t>
            </w:r>
            <w:r w:rsidR="007472C6">
              <w:rPr>
                <w:rFonts w:ascii="Arial" w:hAnsi="Arial" w:cs="Arial"/>
              </w:rPr>
              <w:t>MB to provide SE with clarification regarding Planning Permission pertaining to the Ranmore Restaurant facility at the Golf Club</w:t>
            </w:r>
            <w:r w:rsidR="008C6005">
              <w:rPr>
                <w:rFonts w:ascii="Arial" w:hAnsi="Arial" w:cs="Arial"/>
              </w:rPr>
              <w:t xml:space="preserve">. CW offered to send evidence also. </w:t>
            </w:r>
            <w:r w:rsidR="007472C6">
              <w:rPr>
                <w:rFonts w:ascii="Arial" w:hAnsi="Arial" w:cs="Arial"/>
              </w:rPr>
              <w:t xml:space="preserve"> </w:t>
            </w:r>
          </w:p>
          <w:p w:rsidR="007472C6" w:rsidRDefault="007472C6" w:rsidP="00FB2493">
            <w:pPr>
              <w:rPr>
                <w:rFonts w:ascii="Arial" w:hAnsi="Arial" w:cs="Arial"/>
              </w:rPr>
            </w:pPr>
            <w:r>
              <w:rPr>
                <w:rFonts w:ascii="Arial" w:hAnsi="Arial" w:cs="Arial"/>
              </w:rPr>
              <w:t xml:space="preserve">DW to provide an update on the Heathfield Nursery signs on </w:t>
            </w:r>
            <w:proofErr w:type="spellStart"/>
            <w:r>
              <w:rPr>
                <w:rFonts w:ascii="Arial" w:hAnsi="Arial" w:cs="Arial"/>
              </w:rPr>
              <w:t>Flanchford</w:t>
            </w:r>
            <w:proofErr w:type="spellEnd"/>
            <w:r>
              <w:rPr>
                <w:rFonts w:ascii="Arial" w:hAnsi="Arial" w:cs="Arial"/>
              </w:rPr>
              <w:t xml:space="preserve"> Road verge.</w:t>
            </w:r>
          </w:p>
          <w:p w:rsidR="00392399" w:rsidRDefault="007472C6" w:rsidP="00FB2493">
            <w:pPr>
              <w:rPr>
                <w:rFonts w:ascii="Arial" w:hAnsi="Arial" w:cs="Arial"/>
              </w:rPr>
            </w:pPr>
            <w:r>
              <w:rPr>
                <w:rFonts w:ascii="Arial" w:hAnsi="Arial" w:cs="Arial"/>
              </w:rPr>
              <w:t xml:space="preserve">DW to compare the costs between the two notice board suppliers.  </w:t>
            </w:r>
          </w:p>
        </w:tc>
      </w:tr>
      <w:tr w:rsidR="00267B7B" w:rsidTr="004E34C6">
        <w:tc>
          <w:tcPr>
            <w:tcW w:w="1242" w:type="dxa"/>
          </w:tcPr>
          <w:p w:rsidR="00267B7B" w:rsidRDefault="00267B7B" w:rsidP="00FB2493">
            <w:pPr>
              <w:rPr>
                <w:rFonts w:ascii="Arial" w:hAnsi="Arial" w:cs="Arial"/>
              </w:rPr>
            </w:pPr>
          </w:p>
        </w:tc>
        <w:tc>
          <w:tcPr>
            <w:tcW w:w="8612" w:type="dxa"/>
          </w:tcPr>
          <w:p w:rsidR="00267B7B" w:rsidRDefault="00267B7B" w:rsidP="00FB2493">
            <w:pPr>
              <w:rPr>
                <w:rFonts w:ascii="Arial" w:hAnsi="Arial" w:cs="Arial"/>
              </w:rPr>
            </w:pPr>
            <w:r w:rsidRPr="00DB2B8F">
              <w:rPr>
                <w:rFonts w:ascii="Arial" w:hAnsi="Arial" w:cs="Arial"/>
                <w:b/>
              </w:rPr>
              <w:t>Item 8</w:t>
            </w:r>
            <w:r w:rsidR="008C5F77" w:rsidRPr="00DB2B8F">
              <w:rPr>
                <w:rFonts w:ascii="Arial" w:hAnsi="Arial" w:cs="Arial"/>
                <w:b/>
              </w:rPr>
              <w:t>.</w:t>
            </w:r>
            <w:r>
              <w:rPr>
                <w:rFonts w:ascii="Arial" w:hAnsi="Arial" w:cs="Arial"/>
              </w:rPr>
              <w:t xml:space="preserve"> All members to report illegal parking to JET via </w:t>
            </w:r>
            <w:hyperlink r:id="rId14" w:history="1">
              <w:r w:rsidRPr="005C33EF">
                <w:rPr>
                  <w:rStyle w:val="Hyperlink"/>
                  <w:rFonts w:ascii="Arial" w:hAnsi="Arial" w:cs="Arial"/>
                </w:rPr>
                <w:t>http://www.reigate-banstead.gov.uk/info/20093/community_safety/404/reigate_and_banstead_joint_enforcement_team</w:t>
              </w:r>
            </w:hyperlink>
            <w:r>
              <w:rPr>
                <w:rFonts w:ascii="Arial" w:hAnsi="Arial" w:cs="Arial"/>
              </w:rPr>
              <w:t xml:space="preserve"> </w:t>
            </w:r>
          </w:p>
          <w:p w:rsidR="00267B7B" w:rsidRDefault="00267B7B" w:rsidP="00FB2493">
            <w:pPr>
              <w:rPr>
                <w:rFonts w:ascii="Arial" w:hAnsi="Arial" w:cs="Arial"/>
              </w:rPr>
            </w:pPr>
            <w:r>
              <w:rPr>
                <w:rFonts w:ascii="Arial" w:hAnsi="Arial" w:cs="Arial"/>
              </w:rPr>
              <w:t>DC to forward the suggestion from Natural England regarding resurfacing materials.</w:t>
            </w:r>
          </w:p>
          <w:p w:rsidR="00267B7B" w:rsidRDefault="00267B7B" w:rsidP="00FB2493">
            <w:pPr>
              <w:rPr>
                <w:rFonts w:ascii="Arial" w:hAnsi="Arial" w:cs="Arial"/>
              </w:rPr>
            </w:pPr>
            <w:r>
              <w:rPr>
                <w:rFonts w:ascii="Arial" w:hAnsi="Arial" w:cs="Arial"/>
              </w:rPr>
              <w:t>DW to circulate the Grassland survey when he receives it from Peter Howarth.</w:t>
            </w:r>
          </w:p>
        </w:tc>
      </w:tr>
      <w:tr w:rsidR="00267B7B" w:rsidTr="004E34C6">
        <w:tc>
          <w:tcPr>
            <w:tcW w:w="1242" w:type="dxa"/>
          </w:tcPr>
          <w:p w:rsidR="00267B7B" w:rsidRDefault="00267B7B" w:rsidP="00FB2493">
            <w:pPr>
              <w:rPr>
                <w:rFonts w:ascii="Arial" w:hAnsi="Arial" w:cs="Arial"/>
              </w:rPr>
            </w:pPr>
          </w:p>
        </w:tc>
        <w:tc>
          <w:tcPr>
            <w:tcW w:w="8612" w:type="dxa"/>
          </w:tcPr>
          <w:p w:rsidR="00267B7B" w:rsidRDefault="00267B7B" w:rsidP="00FB2493">
            <w:pPr>
              <w:rPr>
                <w:rFonts w:ascii="Arial" w:hAnsi="Arial" w:cs="Arial"/>
              </w:rPr>
            </w:pPr>
            <w:r w:rsidRPr="00DB2B8F">
              <w:rPr>
                <w:rFonts w:ascii="Arial" w:hAnsi="Arial" w:cs="Arial"/>
                <w:b/>
              </w:rPr>
              <w:t>Item 10.</w:t>
            </w:r>
            <w:r>
              <w:rPr>
                <w:rFonts w:ascii="Arial" w:hAnsi="Arial" w:cs="Arial"/>
              </w:rPr>
              <w:t xml:space="preserve"> DW to liaise with SE regarding hibernacula location.</w:t>
            </w:r>
          </w:p>
        </w:tc>
      </w:tr>
      <w:tr w:rsidR="00267B7B" w:rsidTr="004E34C6">
        <w:tc>
          <w:tcPr>
            <w:tcW w:w="1242" w:type="dxa"/>
          </w:tcPr>
          <w:p w:rsidR="00267B7B" w:rsidRDefault="00267B7B" w:rsidP="00FB2493">
            <w:pPr>
              <w:rPr>
                <w:rFonts w:ascii="Arial" w:hAnsi="Arial" w:cs="Arial"/>
              </w:rPr>
            </w:pPr>
          </w:p>
        </w:tc>
        <w:tc>
          <w:tcPr>
            <w:tcW w:w="8612" w:type="dxa"/>
          </w:tcPr>
          <w:p w:rsidR="00267B7B" w:rsidRDefault="00267B7B" w:rsidP="00FB2493">
            <w:pPr>
              <w:rPr>
                <w:rFonts w:ascii="Arial" w:hAnsi="Arial" w:cs="Arial"/>
              </w:rPr>
            </w:pPr>
            <w:r w:rsidRPr="00DB2B8F">
              <w:rPr>
                <w:rFonts w:ascii="Arial" w:hAnsi="Arial" w:cs="Arial"/>
                <w:b/>
              </w:rPr>
              <w:t>Item 11.</w:t>
            </w:r>
            <w:r>
              <w:rPr>
                <w:rFonts w:ascii="Arial" w:hAnsi="Arial" w:cs="Arial"/>
              </w:rPr>
              <w:t xml:space="preserve"> DC to send to the group a copy of the legal disclaimer for buggy users, a proposed route and buggy use rules prior to a trial period commencing. </w:t>
            </w:r>
          </w:p>
          <w:p w:rsidR="00267B7B" w:rsidRDefault="008C5F77" w:rsidP="00FB2493">
            <w:pPr>
              <w:rPr>
                <w:rFonts w:ascii="Arial" w:hAnsi="Arial" w:cs="Arial"/>
              </w:rPr>
            </w:pPr>
            <w:r>
              <w:rPr>
                <w:rFonts w:ascii="Arial" w:hAnsi="Arial" w:cs="Arial"/>
              </w:rPr>
              <w:t>DW to investigate amending byelaws on Reigate Heath.</w:t>
            </w:r>
          </w:p>
          <w:p w:rsidR="008C5F77" w:rsidRDefault="008C5F77" w:rsidP="00FB2493">
            <w:pPr>
              <w:rPr>
                <w:rFonts w:ascii="Arial" w:hAnsi="Arial" w:cs="Arial"/>
              </w:rPr>
            </w:pPr>
            <w:r>
              <w:rPr>
                <w:rFonts w:ascii="Arial" w:hAnsi="Arial" w:cs="Arial"/>
              </w:rPr>
              <w:t xml:space="preserve">DW to investigate the problem on the footpath/bridleway leading from Bonny’s Road to the car park. </w:t>
            </w:r>
          </w:p>
          <w:p w:rsidR="008C5F77" w:rsidRDefault="008C5F77" w:rsidP="00FB2493">
            <w:pPr>
              <w:rPr>
                <w:rFonts w:ascii="Arial" w:hAnsi="Arial" w:cs="Arial"/>
              </w:rPr>
            </w:pPr>
            <w:r>
              <w:rPr>
                <w:rFonts w:ascii="Arial" w:hAnsi="Arial" w:cs="Arial"/>
              </w:rPr>
              <w:t>DW to seek</w:t>
            </w:r>
            <w:r w:rsidR="008C6005">
              <w:rPr>
                <w:rFonts w:ascii="Arial" w:hAnsi="Arial" w:cs="Arial"/>
              </w:rPr>
              <w:t xml:space="preserve"> written </w:t>
            </w:r>
            <w:r>
              <w:rPr>
                <w:rFonts w:ascii="Arial" w:hAnsi="Arial" w:cs="Arial"/>
              </w:rPr>
              <w:t>clarification from GS for approval of the annual work programme.</w:t>
            </w:r>
          </w:p>
          <w:p w:rsidR="008C5F77" w:rsidRDefault="008C5F77" w:rsidP="00FB2493">
            <w:pPr>
              <w:rPr>
                <w:rFonts w:ascii="Arial" w:hAnsi="Arial" w:cs="Arial"/>
              </w:rPr>
            </w:pPr>
            <w:r>
              <w:rPr>
                <w:rFonts w:ascii="Arial" w:hAnsi="Arial" w:cs="Arial"/>
              </w:rPr>
              <w:t>DW to send Reigate Heath access map to JN.</w:t>
            </w:r>
          </w:p>
          <w:p w:rsidR="008C5F77" w:rsidRDefault="008C5F77" w:rsidP="00FB2493">
            <w:pPr>
              <w:rPr>
                <w:rFonts w:ascii="Arial" w:hAnsi="Arial" w:cs="Arial"/>
              </w:rPr>
            </w:pPr>
            <w:r>
              <w:rPr>
                <w:rFonts w:ascii="Arial" w:hAnsi="Arial" w:cs="Arial"/>
              </w:rPr>
              <w:t xml:space="preserve">DW to investigate erosion at access points at </w:t>
            </w:r>
            <w:proofErr w:type="spellStart"/>
            <w:r>
              <w:rPr>
                <w:rFonts w:ascii="Arial" w:hAnsi="Arial" w:cs="Arial"/>
              </w:rPr>
              <w:t>Flanchford</w:t>
            </w:r>
            <w:proofErr w:type="spellEnd"/>
            <w:r>
              <w:rPr>
                <w:rFonts w:ascii="Arial" w:hAnsi="Arial" w:cs="Arial"/>
              </w:rPr>
              <w:t xml:space="preserve"> road car park and the footpath opposite the White House leading up to the Club House.   </w:t>
            </w:r>
          </w:p>
          <w:p w:rsidR="00267B7B" w:rsidRDefault="00267B7B" w:rsidP="00FB2493">
            <w:pPr>
              <w:rPr>
                <w:rFonts w:ascii="Arial" w:hAnsi="Arial" w:cs="Arial"/>
              </w:rPr>
            </w:pPr>
            <w:r>
              <w:rPr>
                <w:rFonts w:ascii="Arial" w:hAnsi="Arial" w:cs="Arial"/>
              </w:rPr>
              <w:t xml:space="preserve"> </w:t>
            </w:r>
          </w:p>
        </w:tc>
      </w:tr>
    </w:tbl>
    <w:p w:rsidR="00392399" w:rsidRPr="00FB2493" w:rsidRDefault="00392399" w:rsidP="00FB2493">
      <w:pPr>
        <w:spacing w:after="0" w:line="240" w:lineRule="auto"/>
        <w:ind w:firstLine="426"/>
        <w:rPr>
          <w:rFonts w:ascii="Arial" w:hAnsi="Arial" w:cs="Arial"/>
        </w:rPr>
      </w:pPr>
    </w:p>
    <w:sectPr w:rsidR="00392399" w:rsidRPr="00FB2493" w:rsidSect="00F725B0">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5B0" w:rsidRDefault="00F725B0" w:rsidP="00E179C3">
      <w:pPr>
        <w:spacing w:after="0" w:line="240" w:lineRule="auto"/>
      </w:pPr>
      <w:r>
        <w:separator/>
      </w:r>
    </w:p>
  </w:endnote>
  <w:endnote w:type="continuationSeparator" w:id="0">
    <w:p w:rsidR="00F725B0" w:rsidRDefault="00F725B0" w:rsidP="00E1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0" w:rsidRDefault="00F72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0" w:rsidRDefault="00F72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0" w:rsidRDefault="00F7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5B0" w:rsidRDefault="00F725B0" w:rsidP="00E179C3">
      <w:pPr>
        <w:spacing w:after="0" w:line="240" w:lineRule="auto"/>
      </w:pPr>
      <w:r>
        <w:separator/>
      </w:r>
    </w:p>
  </w:footnote>
  <w:footnote w:type="continuationSeparator" w:id="0">
    <w:p w:rsidR="00F725B0" w:rsidRDefault="00F725B0" w:rsidP="00E1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0" w:rsidRDefault="00F72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0" w:rsidRDefault="008C6005">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5B0" w:rsidRDefault="00F7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4236"/>
    <w:multiLevelType w:val="hybridMultilevel"/>
    <w:tmpl w:val="01EE4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7261E"/>
    <w:multiLevelType w:val="hybridMultilevel"/>
    <w:tmpl w:val="D3505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3C3256"/>
    <w:multiLevelType w:val="hybridMultilevel"/>
    <w:tmpl w:val="625A82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95346"/>
    <w:multiLevelType w:val="hybridMultilevel"/>
    <w:tmpl w:val="625A82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E5E27"/>
    <w:multiLevelType w:val="hybridMultilevel"/>
    <w:tmpl w:val="1E027E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84EAC"/>
    <w:multiLevelType w:val="hybridMultilevel"/>
    <w:tmpl w:val="792AB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E75DFC"/>
    <w:multiLevelType w:val="hybridMultilevel"/>
    <w:tmpl w:val="5BB6B430"/>
    <w:lvl w:ilvl="0" w:tplc="25EEA4C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D48EE"/>
    <w:multiLevelType w:val="hybridMultilevel"/>
    <w:tmpl w:val="5C325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34A04"/>
    <w:multiLevelType w:val="hybridMultilevel"/>
    <w:tmpl w:val="71CAD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6B21B6"/>
    <w:multiLevelType w:val="hybridMultilevel"/>
    <w:tmpl w:val="A04CFABC"/>
    <w:lvl w:ilvl="0" w:tplc="C922C8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0C361E"/>
    <w:multiLevelType w:val="hybridMultilevel"/>
    <w:tmpl w:val="5AB09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3C3259"/>
    <w:multiLevelType w:val="hybridMultilevel"/>
    <w:tmpl w:val="97FC1D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10"/>
  </w:num>
  <w:num w:numId="3">
    <w:abstractNumId w:val="7"/>
  </w:num>
  <w:num w:numId="4">
    <w:abstractNumId w:val="6"/>
  </w:num>
  <w:num w:numId="5">
    <w:abstractNumId w:val="1"/>
  </w:num>
  <w:num w:numId="6">
    <w:abstractNumId w:val="0"/>
  </w:num>
  <w:num w:numId="7">
    <w:abstractNumId w:val="8"/>
  </w:num>
  <w:num w:numId="8">
    <w:abstractNumId w:val="11"/>
  </w:num>
  <w:num w:numId="9">
    <w:abstractNumId w:val="4"/>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EE2"/>
    <w:rsid w:val="00024F01"/>
    <w:rsid w:val="00064D30"/>
    <w:rsid w:val="0007433A"/>
    <w:rsid w:val="0009269A"/>
    <w:rsid w:val="000A0821"/>
    <w:rsid w:val="00100384"/>
    <w:rsid w:val="001217CE"/>
    <w:rsid w:val="00195C14"/>
    <w:rsid w:val="001969CA"/>
    <w:rsid w:val="001B67B0"/>
    <w:rsid w:val="001F6715"/>
    <w:rsid w:val="002073C2"/>
    <w:rsid w:val="00225AAA"/>
    <w:rsid w:val="00231DB9"/>
    <w:rsid w:val="00231DE3"/>
    <w:rsid w:val="00253C95"/>
    <w:rsid w:val="00267B7B"/>
    <w:rsid w:val="00293B07"/>
    <w:rsid w:val="002A0EEF"/>
    <w:rsid w:val="002F7E9B"/>
    <w:rsid w:val="00336C19"/>
    <w:rsid w:val="00342FCA"/>
    <w:rsid w:val="00351A90"/>
    <w:rsid w:val="00381684"/>
    <w:rsid w:val="00392399"/>
    <w:rsid w:val="003B1921"/>
    <w:rsid w:val="003D269B"/>
    <w:rsid w:val="003D3618"/>
    <w:rsid w:val="003F216A"/>
    <w:rsid w:val="00407FED"/>
    <w:rsid w:val="0045091A"/>
    <w:rsid w:val="00462F25"/>
    <w:rsid w:val="004D0931"/>
    <w:rsid w:val="004D662D"/>
    <w:rsid w:val="004E26BE"/>
    <w:rsid w:val="004E34C6"/>
    <w:rsid w:val="004E40CB"/>
    <w:rsid w:val="00550141"/>
    <w:rsid w:val="0058548E"/>
    <w:rsid w:val="00594E3D"/>
    <w:rsid w:val="005B67EB"/>
    <w:rsid w:val="005E4BA3"/>
    <w:rsid w:val="005E5516"/>
    <w:rsid w:val="00606BDC"/>
    <w:rsid w:val="00622EE2"/>
    <w:rsid w:val="006428E2"/>
    <w:rsid w:val="00656C72"/>
    <w:rsid w:val="0069190E"/>
    <w:rsid w:val="006A76C9"/>
    <w:rsid w:val="006C0FE7"/>
    <w:rsid w:val="006D6686"/>
    <w:rsid w:val="007472C6"/>
    <w:rsid w:val="0077754D"/>
    <w:rsid w:val="007810E6"/>
    <w:rsid w:val="007A5929"/>
    <w:rsid w:val="007F44C9"/>
    <w:rsid w:val="008074B5"/>
    <w:rsid w:val="00813DEA"/>
    <w:rsid w:val="00821CBA"/>
    <w:rsid w:val="00863243"/>
    <w:rsid w:val="00863B92"/>
    <w:rsid w:val="00891AAA"/>
    <w:rsid w:val="008C5F77"/>
    <w:rsid w:val="008C6005"/>
    <w:rsid w:val="00902A47"/>
    <w:rsid w:val="00904474"/>
    <w:rsid w:val="0090790A"/>
    <w:rsid w:val="00920315"/>
    <w:rsid w:val="009919AD"/>
    <w:rsid w:val="009B65A0"/>
    <w:rsid w:val="009C0FAC"/>
    <w:rsid w:val="00A11A2C"/>
    <w:rsid w:val="00A3492F"/>
    <w:rsid w:val="00A66B5D"/>
    <w:rsid w:val="00A73FAF"/>
    <w:rsid w:val="00A75132"/>
    <w:rsid w:val="00A83E46"/>
    <w:rsid w:val="00A86DEE"/>
    <w:rsid w:val="00B35FB2"/>
    <w:rsid w:val="00BB628B"/>
    <w:rsid w:val="00C26FDF"/>
    <w:rsid w:val="00C4313E"/>
    <w:rsid w:val="00C53203"/>
    <w:rsid w:val="00C77DB8"/>
    <w:rsid w:val="00C80884"/>
    <w:rsid w:val="00C83990"/>
    <w:rsid w:val="00CA15F9"/>
    <w:rsid w:val="00CB17F7"/>
    <w:rsid w:val="00CB3AA1"/>
    <w:rsid w:val="00CC6277"/>
    <w:rsid w:val="00CF46D7"/>
    <w:rsid w:val="00D13D2A"/>
    <w:rsid w:val="00D2371E"/>
    <w:rsid w:val="00D3011C"/>
    <w:rsid w:val="00D726C3"/>
    <w:rsid w:val="00DB2B8F"/>
    <w:rsid w:val="00DE33FC"/>
    <w:rsid w:val="00E148AA"/>
    <w:rsid w:val="00E179C3"/>
    <w:rsid w:val="00E9034E"/>
    <w:rsid w:val="00E9195C"/>
    <w:rsid w:val="00EA6578"/>
    <w:rsid w:val="00EC0254"/>
    <w:rsid w:val="00ED7735"/>
    <w:rsid w:val="00F06EB3"/>
    <w:rsid w:val="00F3009A"/>
    <w:rsid w:val="00F43A66"/>
    <w:rsid w:val="00F64D64"/>
    <w:rsid w:val="00F67CC5"/>
    <w:rsid w:val="00F725B0"/>
    <w:rsid w:val="00F86E9F"/>
    <w:rsid w:val="00F963EF"/>
    <w:rsid w:val="00F96ADC"/>
    <w:rsid w:val="00FB2493"/>
    <w:rsid w:val="00FD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4E8A5"/>
  <w15:docId w15:val="{313AB5E5-22D8-477E-93F9-666C0875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B5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EE2"/>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22E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2EE2"/>
    <w:rPr>
      <w:rFonts w:eastAsia="Times New Roman"/>
    </w:rPr>
  </w:style>
  <w:style w:type="paragraph" w:styleId="Footer">
    <w:name w:val="footer"/>
    <w:basedOn w:val="Normal"/>
    <w:link w:val="FooterChar"/>
    <w:uiPriority w:val="99"/>
    <w:semiHidden/>
    <w:unhideWhenUsed/>
    <w:rsid w:val="00622E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2EE2"/>
    <w:rPr>
      <w:rFonts w:eastAsia="Times New Roman"/>
    </w:rPr>
  </w:style>
  <w:style w:type="paragraph" w:styleId="ListParagraph">
    <w:name w:val="List Paragraph"/>
    <w:basedOn w:val="Normal"/>
    <w:uiPriority w:val="34"/>
    <w:qFormat/>
    <w:rsid w:val="00622EE2"/>
    <w:pPr>
      <w:ind w:left="720"/>
      <w:contextualSpacing/>
    </w:pPr>
  </w:style>
  <w:style w:type="paragraph" w:styleId="BalloonText">
    <w:name w:val="Balloon Text"/>
    <w:basedOn w:val="Normal"/>
    <w:link w:val="BalloonTextChar"/>
    <w:uiPriority w:val="99"/>
    <w:semiHidden/>
    <w:unhideWhenUsed/>
    <w:rsid w:val="0064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E2"/>
    <w:rPr>
      <w:rFonts w:ascii="Tahoma" w:eastAsia="Times New Roman" w:hAnsi="Tahoma" w:cs="Tahoma"/>
      <w:sz w:val="16"/>
      <w:szCs w:val="16"/>
    </w:rPr>
  </w:style>
  <w:style w:type="character" w:styleId="Hyperlink">
    <w:name w:val="Hyperlink"/>
    <w:basedOn w:val="DefaultParagraphFont"/>
    <w:uiPriority w:val="99"/>
    <w:unhideWhenUsed/>
    <w:rsid w:val="00863B92"/>
    <w:rPr>
      <w:color w:val="0000FF" w:themeColor="hyperlink"/>
      <w:u w:val="single"/>
    </w:rPr>
  </w:style>
  <w:style w:type="character" w:styleId="UnresolvedMention">
    <w:name w:val="Unresolved Mention"/>
    <w:basedOn w:val="DefaultParagraphFont"/>
    <w:uiPriority w:val="99"/>
    <w:semiHidden/>
    <w:unhideWhenUsed/>
    <w:rsid w:val="004D0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223487">
      <w:bodyDiv w:val="1"/>
      <w:marLeft w:val="0"/>
      <w:marRight w:val="0"/>
      <w:marTop w:val="0"/>
      <w:marBottom w:val="0"/>
      <w:divBdr>
        <w:top w:val="none" w:sz="0" w:space="0" w:color="auto"/>
        <w:left w:val="none" w:sz="0" w:space="0" w:color="auto"/>
        <w:bottom w:val="none" w:sz="0" w:space="0" w:color="auto"/>
        <w:right w:val="none" w:sz="0" w:space="0" w:color="auto"/>
      </w:divBdr>
    </w:div>
    <w:div w:id="21359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gate-banstead.gov.uk/homepage/76/report_it" TargetMode="External"/><Relationship Id="rId13" Type="http://schemas.openxmlformats.org/officeDocument/2006/relationships/hyperlink" Target="http://www.reigate-banstead.gov.uk/homepage/76/report_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eenspaces@reigate-banstead.gov.uk" TargetMode="External"/><Relationship Id="rId12" Type="http://schemas.openxmlformats.org/officeDocument/2006/relationships/hyperlink" Target="mailto:Greenspaces@reigate-banstead.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lr.MrsBramhall@reigate-banstead.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igate-banstead.gov.uk/info/20093/community_safety/404/reigate_and_banstead_joint_enforcement_tea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theacornworkshop.co.uk/noticeboards-with-doors?lightbox=dataItem-ij03jbz2" TargetMode="External"/><Relationship Id="rId14" Type="http://schemas.openxmlformats.org/officeDocument/2006/relationships/hyperlink" Target="http://www.reigate-banstead.gov.uk/info/20093/community_safety/404/reigate_and_banstead_joint_enforcement_te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Absalom</dc:creator>
  <cp:lastModifiedBy>David Watts</cp:lastModifiedBy>
  <cp:revision>3</cp:revision>
  <cp:lastPrinted>2019-10-15T10:05:00Z</cp:lastPrinted>
  <dcterms:created xsi:type="dcterms:W3CDTF">2019-10-15T10:26:00Z</dcterms:created>
  <dcterms:modified xsi:type="dcterms:W3CDTF">2019-11-25T11:53:00Z</dcterms:modified>
</cp:coreProperties>
</file>